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AF" w:rsidRPr="00166B23" w:rsidRDefault="006D32D0" w:rsidP="004D07A1">
      <w:pPr>
        <w:jc w:val="both"/>
        <w:rPr>
          <w:sz w:val="28"/>
        </w:rPr>
      </w:pPr>
      <w:r w:rsidRPr="00166B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-229870</wp:posOffset>
            </wp:positionV>
            <wp:extent cx="1019175" cy="1085850"/>
            <wp:effectExtent l="19050" t="0" r="9525" b="0"/>
            <wp:wrapNone/>
            <wp:docPr id="3" name="Рисунок 3" descr="gerb_ve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vetv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3AF" w:rsidRPr="00166B23" w:rsidRDefault="009103AF" w:rsidP="004D07A1">
      <w:pPr>
        <w:tabs>
          <w:tab w:val="left" w:pos="2044"/>
        </w:tabs>
        <w:jc w:val="both"/>
        <w:rPr>
          <w:b/>
          <w:spacing w:val="20"/>
          <w:sz w:val="32"/>
          <w:szCs w:val="32"/>
        </w:rPr>
      </w:pPr>
      <w:r w:rsidRPr="00166B23">
        <w:rPr>
          <w:b/>
          <w:spacing w:val="20"/>
          <w:sz w:val="32"/>
          <w:szCs w:val="32"/>
        </w:rPr>
        <w:tab/>
      </w:r>
    </w:p>
    <w:p w:rsidR="009103AF" w:rsidRPr="00166B23" w:rsidRDefault="009103AF" w:rsidP="004D07A1">
      <w:pPr>
        <w:jc w:val="both"/>
        <w:rPr>
          <w:b/>
          <w:spacing w:val="20"/>
          <w:sz w:val="32"/>
          <w:szCs w:val="32"/>
        </w:rPr>
      </w:pPr>
    </w:p>
    <w:p w:rsidR="009103AF" w:rsidRPr="00166B23" w:rsidRDefault="009103AF" w:rsidP="004D07A1">
      <w:pPr>
        <w:jc w:val="both"/>
        <w:rPr>
          <w:b/>
          <w:spacing w:val="20"/>
          <w:sz w:val="32"/>
          <w:szCs w:val="32"/>
        </w:rPr>
      </w:pPr>
    </w:p>
    <w:p w:rsidR="009103AF" w:rsidRPr="00166B23" w:rsidRDefault="009103AF" w:rsidP="004D07A1">
      <w:pPr>
        <w:jc w:val="both"/>
        <w:rPr>
          <w:b/>
          <w:spacing w:val="20"/>
          <w:sz w:val="16"/>
          <w:szCs w:val="16"/>
        </w:rPr>
      </w:pPr>
    </w:p>
    <w:p w:rsidR="005B73E9" w:rsidRPr="00166B23" w:rsidRDefault="009103AF" w:rsidP="004559CA">
      <w:pPr>
        <w:jc w:val="center"/>
        <w:rPr>
          <w:b/>
          <w:spacing w:val="20"/>
          <w:sz w:val="30"/>
          <w:szCs w:val="30"/>
        </w:rPr>
      </w:pPr>
      <w:r w:rsidRPr="00166B23">
        <w:rPr>
          <w:b/>
          <w:spacing w:val="20"/>
          <w:sz w:val="30"/>
          <w:szCs w:val="30"/>
        </w:rPr>
        <w:t xml:space="preserve">ДЕПАРТАМЕНТ ОБРАЗОВАНИЯ </w:t>
      </w:r>
      <w:r w:rsidR="005B73E9" w:rsidRPr="00166B23">
        <w:rPr>
          <w:b/>
          <w:spacing w:val="20"/>
          <w:sz w:val="30"/>
          <w:szCs w:val="30"/>
        </w:rPr>
        <w:t xml:space="preserve">И НАУКИ </w:t>
      </w:r>
    </w:p>
    <w:p w:rsidR="009103AF" w:rsidRPr="00166B23" w:rsidRDefault="009103AF" w:rsidP="004559CA">
      <w:pPr>
        <w:jc w:val="center"/>
        <w:rPr>
          <w:sz w:val="30"/>
          <w:szCs w:val="30"/>
        </w:rPr>
      </w:pPr>
      <w:r w:rsidRPr="00166B23">
        <w:rPr>
          <w:b/>
          <w:spacing w:val="20"/>
          <w:sz w:val="30"/>
          <w:szCs w:val="30"/>
        </w:rPr>
        <w:t>БРЯНСКОЙ ОБЛАСТИ</w:t>
      </w:r>
    </w:p>
    <w:p w:rsidR="009103AF" w:rsidRPr="00166B23" w:rsidRDefault="008C34E1" w:rsidP="004D07A1">
      <w:pPr>
        <w:ind w:right="85"/>
        <w:jc w:val="both"/>
        <w:rPr>
          <w:b/>
          <w:spacing w:val="40"/>
          <w:sz w:val="36"/>
          <w:szCs w:val="36"/>
        </w:rPr>
      </w:pPr>
      <w:r w:rsidRPr="008C34E1">
        <w:rPr>
          <w:b/>
          <w:noProof/>
          <w:spacing w:val="20"/>
          <w:sz w:val="32"/>
          <w:szCs w:val="32"/>
        </w:rPr>
        <w:pict>
          <v:line id="_x0000_s1026" style="position:absolute;left:0;text-align:left;z-index:251657216" from="-18pt,8.7pt" to="477pt,8.7pt" strokeweight="4.5pt">
            <v:stroke linestyle="thinThick"/>
          </v:line>
        </w:pict>
      </w:r>
    </w:p>
    <w:p w:rsidR="009103AF" w:rsidRPr="00166B23" w:rsidRDefault="009103AF" w:rsidP="00E5072B">
      <w:pPr>
        <w:spacing w:before="120"/>
        <w:ind w:left="709"/>
        <w:jc w:val="center"/>
        <w:rPr>
          <w:sz w:val="36"/>
          <w:szCs w:val="36"/>
        </w:rPr>
      </w:pPr>
      <w:r w:rsidRPr="00166B23">
        <w:rPr>
          <w:b/>
          <w:spacing w:val="40"/>
          <w:sz w:val="36"/>
          <w:szCs w:val="36"/>
        </w:rPr>
        <w:t>ПРИКАЗ</w:t>
      </w:r>
    </w:p>
    <w:p w:rsidR="009103AF" w:rsidRPr="00166B23" w:rsidRDefault="009103AF" w:rsidP="00717D91">
      <w:pPr>
        <w:ind w:left="709" w:right="85"/>
        <w:jc w:val="both"/>
      </w:pPr>
      <w:r w:rsidRPr="00166B23">
        <w:t xml:space="preserve"> </w:t>
      </w:r>
    </w:p>
    <w:p w:rsidR="009103AF" w:rsidRPr="00166B23" w:rsidRDefault="00A118DC" w:rsidP="00F7784B">
      <w:pPr>
        <w:ind w:right="-8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11.03.2020 г.</w:t>
      </w:r>
      <w:r w:rsidR="00D06D51" w:rsidRPr="00166B23">
        <w:rPr>
          <w:sz w:val="28"/>
          <w:szCs w:val="28"/>
        </w:rPr>
        <w:t xml:space="preserve"> </w:t>
      </w:r>
      <w:r w:rsidR="009103AF" w:rsidRPr="00166B23">
        <w:rPr>
          <w:sz w:val="28"/>
          <w:szCs w:val="28"/>
        </w:rPr>
        <w:t xml:space="preserve">№ </w:t>
      </w:r>
      <w:r>
        <w:rPr>
          <w:b/>
          <w:i/>
          <w:sz w:val="28"/>
          <w:szCs w:val="28"/>
          <w:u w:val="single"/>
        </w:rPr>
        <w:t>358</w:t>
      </w:r>
    </w:p>
    <w:p w:rsidR="00E5072B" w:rsidRPr="00166B23" w:rsidRDefault="00E5072B" w:rsidP="00717D91">
      <w:pPr>
        <w:ind w:left="709"/>
        <w:jc w:val="both"/>
        <w:rPr>
          <w:sz w:val="28"/>
          <w:szCs w:val="28"/>
        </w:rPr>
      </w:pPr>
    </w:p>
    <w:p w:rsidR="00261B7C" w:rsidRPr="00166B23" w:rsidRDefault="009103AF" w:rsidP="004A65A6">
      <w:pPr>
        <w:rPr>
          <w:sz w:val="28"/>
          <w:szCs w:val="28"/>
        </w:rPr>
      </w:pPr>
      <w:r w:rsidRPr="00166B23">
        <w:rPr>
          <w:sz w:val="28"/>
          <w:szCs w:val="28"/>
        </w:rPr>
        <w:t xml:space="preserve">Об итогах </w:t>
      </w:r>
      <w:r w:rsidR="00261B7C" w:rsidRPr="00166B23">
        <w:rPr>
          <w:sz w:val="28"/>
          <w:szCs w:val="28"/>
        </w:rPr>
        <w:t>регионального этапа</w:t>
      </w:r>
    </w:p>
    <w:p w:rsidR="00261B7C" w:rsidRPr="00166B23" w:rsidRDefault="00261B7C" w:rsidP="004A65A6">
      <w:pPr>
        <w:rPr>
          <w:sz w:val="28"/>
          <w:szCs w:val="28"/>
        </w:rPr>
      </w:pPr>
      <w:r w:rsidRPr="00166B23">
        <w:rPr>
          <w:sz w:val="28"/>
          <w:szCs w:val="28"/>
        </w:rPr>
        <w:t xml:space="preserve">Всероссийского конкурса </w:t>
      </w:r>
    </w:p>
    <w:p w:rsidR="009103AF" w:rsidRPr="00166B23" w:rsidRDefault="00261B7C" w:rsidP="004A65A6">
      <w:pPr>
        <w:rPr>
          <w:sz w:val="28"/>
          <w:szCs w:val="28"/>
        </w:rPr>
      </w:pPr>
      <w:r w:rsidRPr="00166B23">
        <w:rPr>
          <w:sz w:val="28"/>
          <w:szCs w:val="28"/>
        </w:rPr>
        <w:t>им. В.И.</w:t>
      </w:r>
      <w:r w:rsidR="00B1262B" w:rsidRPr="00166B23">
        <w:rPr>
          <w:sz w:val="28"/>
          <w:szCs w:val="28"/>
        </w:rPr>
        <w:t xml:space="preserve"> </w:t>
      </w:r>
      <w:r w:rsidRPr="00166B23">
        <w:rPr>
          <w:sz w:val="28"/>
          <w:szCs w:val="28"/>
        </w:rPr>
        <w:t>Вернадского</w:t>
      </w:r>
      <w:r w:rsidR="00295525" w:rsidRPr="00166B23">
        <w:rPr>
          <w:sz w:val="28"/>
          <w:szCs w:val="28"/>
        </w:rPr>
        <w:t xml:space="preserve"> в 20</w:t>
      </w:r>
      <w:r w:rsidR="005A29E6">
        <w:rPr>
          <w:sz w:val="28"/>
          <w:szCs w:val="28"/>
        </w:rPr>
        <w:t>20</w:t>
      </w:r>
      <w:r w:rsidR="00295525" w:rsidRPr="00166B23">
        <w:rPr>
          <w:sz w:val="28"/>
          <w:szCs w:val="28"/>
        </w:rPr>
        <w:t xml:space="preserve"> году</w:t>
      </w:r>
    </w:p>
    <w:p w:rsidR="00E5072B" w:rsidRPr="00723408" w:rsidRDefault="00E5072B" w:rsidP="004A65A6">
      <w:pPr>
        <w:shd w:val="clear" w:color="auto" w:fill="FFFFFF"/>
        <w:ind w:left="426" w:firstLine="283"/>
        <w:jc w:val="both"/>
        <w:rPr>
          <w:spacing w:val="-8"/>
          <w:sz w:val="28"/>
          <w:szCs w:val="28"/>
        </w:rPr>
      </w:pPr>
    </w:p>
    <w:p w:rsidR="008778E3" w:rsidRPr="00723408" w:rsidRDefault="00A03F0D" w:rsidP="004A65A6">
      <w:pPr>
        <w:shd w:val="clear" w:color="auto" w:fill="FFFFFF"/>
        <w:ind w:firstLine="720"/>
        <w:jc w:val="both"/>
        <w:rPr>
          <w:sz w:val="28"/>
          <w:szCs w:val="28"/>
        </w:rPr>
      </w:pPr>
      <w:r w:rsidRPr="00723408">
        <w:rPr>
          <w:sz w:val="28"/>
          <w:szCs w:val="28"/>
        </w:rPr>
        <w:t xml:space="preserve">В соответствии с планом работы </w:t>
      </w:r>
      <w:r w:rsidR="00030375" w:rsidRPr="00723408">
        <w:rPr>
          <w:sz w:val="28"/>
          <w:szCs w:val="28"/>
        </w:rPr>
        <w:t>ГАУДО «Брянский областной эколого-биологический центр»</w:t>
      </w:r>
      <w:r w:rsidRPr="00723408">
        <w:rPr>
          <w:sz w:val="28"/>
          <w:szCs w:val="28"/>
        </w:rPr>
        <w:t xml:space="preserve"> </w:t>
      </w:r>
      <w:r w:rsidR="00B31895" w:rsidRPr="00723408">
        <w:rPr>
          <w:sz w:val="28"/>
          <w:szCs w:val="28"/>
        </w:rPr>
        <w:t>на 20</w:t>
      </w:r>
      <w:r w:rsidR="005A29E6" w:rsidRPr="00723408">
        <w:rPr>
          <w:sz w:val="28"/>
          <w:szCs w:val="28"/>
        </w:rPr>
        <w:t>20</w:t>
      </w:r>
      <w:r w:rsidR="00B31895" w:rsidRPr="00723408">
        <w:rPr>
          <w:sz w:val="28"/>
          <w:szCs w:val="28"/>
        </w:rPr>
        <w:t xml:space="preserve"> год </w:t>
      </w:r>
      <w:r w:rsidRPr="00723408">
        <w:rPr>
          <w:sz w:val="28"/>
          <w:szCs w:val="28"/>
        </w:rPr>
        <w:t xml:space="preserve">и во исполнение приказа </w:t>
      </w:r>
      <w:r w:rsidR="00030375" w:rsidRPr="00723408">
        <w:rPr>
          <w:sz w:val="28"/>
          <w:szCs w:val="28"/>
        </w:rPr>
        <w:t xml:space="preserve">департамента образования и науки Брянской области </w:t>
      </w:r>
      <w:r w:rsidR="00290680" w:rsidRPr="00723408">
        <w:rPr>
          <w:sz w:val="28"/>
          <w:szCs w:val="28"/>
        </w:rPr>
        <w:t xml:space="preserve">от </w:t>
      </w:r>
      <w:r w:rsidR="00265729" w:rsidRPr="00723408">
        <w:rPr>
          <w:sz w:val="28"/>
          <w:szCs w:val="28"/>
        </w:rPr>
        <w:t>12</w:t>
      </w:r>
      <w:r w:rsidR="00290680" w:rsidRPr="00723408">
        <w:rPr>
          <w:sz w:val="28"/>
          <w:szCs w:val="28"/>
        </w:rPr>
        <w:t>.</w:t>
      </w:r>
      <w:r w:rsidR="00265729" w:rsidRPr="00723408">
        <w:rPr>
          <w:sz w:val="28"/>
          <w:szCs w:val="28"/>
        </w:rPr>
        <w:t>11</w:t>
      </w:r>
      <w:r w:rsidR="00290680" w:rsidRPr="00723408">
        <w:rPr>
          <w:sz w:val="28"/>
          <w:szCs w:val="28"/>
        </w:rPr>
        <w:t>.201</w:t>
      </w:r>
      <w:r w:rsidR="00265729" w:rsidRPr="00723408">
        <w:rPr>
          <w:sz w:val="28"/>
          <w:szCs w:val="28"/>
        </w:rPr>
        <w:t>9</w:t>
      </w:r>
      <w:r w:rsidR="00497606" w:rsidRPr="00723408">
        <w:rPr>
          <w:sz w:val="28"/>
          <w:szCs w:val="28"/>
        </w:rPr>
        <w:t xml:space="preserve">г. </w:t>
      </w:r>
      <w:r w:rsidRPr="00723408">
        <w:rPr>
          <w:sz w:val="28"/>
          <w:szCs w:val="28"/>
        </w:rPr>
        <w:t>№</w:t>
      </w:r>
      <w:r w:rsidR="00F7784B" w:rsidRPr="00723408">
        <w:rPr>
          <w:sz w:val="28"/>
          <w:szCs w:val="28"/>
        </w:rPr>
        <w:t xml:space="preserve"> </w:t>
      </w:r>
      <w:r w:rsidR="00B31895" w:rsidRPr="00723408">
        <w:rPr>
          <w:sz w:val="28"/>
          <w:szCs w:val="28"/>
        </w:rPr>
        <w:t>1</w:t>
      </w:r>
      <w:r w:rsidR="00265729" w:rsidRPr="00723408">
        <w:rPr>
          <w:sz w:val="28"/>
          <w:szCs w:val="28"/>
        </w:rPr>
        <w:t>626</w:t>
      </w:r>
      <w:r w:rsidRPr="00723408">
        <w:rPr>
          <w:sz w:val="28"/>
          <w:szCs w:val="28"/>
        </w:rPr>
        <w:t xml:space="preserve"> «О проведении </w:t>
      </w:r>
      <w:r w:rsidR="00261B7C" w:rsidRPr="00723408">
        <w:rPr>
          <w:sz w:val="28"/>
          <w:szCs w:val="28"/>
        </w:rPr>
        <w:t>региональног</w:t>
      </w:r>
      <w:r w:rsidR="00BC56C1" w:rsidRPr="00723408">
        <w:rPr>
          <w:sz w:val="28"/>
          <w:szCs w:val="28"/>
        </w:rPr>
        <w:t>о этапа Всероссийского конкурса</w:t>
      </w:r>
      <w:r w:rsidR="005B73E9" w:rsidRPr="00723408">
        <w:rPr>
          <w:sz w:val="28"/>
          <w:szCs w:val="28"/>
        </w:rPr>
        <w:t xml:space="preserve"> </w:t>
      </w:r>
      <w:r w:rsidR="00261B7C" w:rsidRPr="00723408">
        <w:rPr>
          <w:sz w:val="28"/>
          <w:szCs w:val="28"/>
        </w:rPr>
        <w:t>им. В.И.Вернадского</w:t>
      </w:r>
      <w:r w:rsidRPr="00723408">
        <w:rPr>
          <w:sz w:val="28"/>
          <w:szCs w:val="28"/>
        </w:rPr>
        <w:t xml:space="preserve">» </w:t>
      </w:r>
      <w:r w:rsidR="00036A8F" w:rsidRPr="00723408">
        <w:rPr>
          <w:sz w:val="28"/>
          <w:szCs w:val="28"/>
        </w:rPr>
        <w:t xml:space="preserve">              </w:t>
      </w:r>
      <w:r w:rsidRPr="00723408">
        <w:rPr>
          <w:sz w:val="28"/>
          <w:szCs w:val="28"/>
        </w:rPr>
        <w:t xml:space="preserve">с </w:t>
      </w:r>
      <w:r w:rsidR="00265729" w:rsidRPr="00723408">
        <w:rPr>
          <w:sz w:val="28"/>
          <w:szCs w:val="28"/>
        </w:rPr>
        <w:t>ноября</w:t>
      </w:r>
      <w:r w:rsidRPr="00723408">
        <w:rPr>
          <w:sz w:val="28"/>
          <w:szCs w:val="28"/>
        </w:rPr>
        <w:t xml:space="preserve"> 20</w:t>
      </w:r>
      <w:r w:rsidR="007B4D2E" w:rsidRPr="00723408">
        <w:rPr>
          <w:sz w:val="28"/>
          <w:szCs w:val="28"/>
        </w:rPr>
        <w:t>1</w:t>
      </w:r>
      <w:r w:rsidR="00265729" w:rsidRPr="00723408">
        <w:rPr>
          <w:sz w:val="28"/>
          <w:szCs w:val="28"/>
        </w:rPr>
        <w:t>9</w:t>
      </w:r>
      <w:r w:rsidR="00D97ECB" w:rsidRPr="00723408">
        <w:rPr>
          <w:sz w:val="28"/>
          <w:szCs w:val="28"/>
        </w:rPr>
        <w:t xml:space="preserve"> </w:t>
      </w:r>
      <w:r w:rsidR="00C012CF" w:rsidRPr="00723408">
        <w:rPr>
          <w:sz w:val="28"/>
          <w:szCs w:val="28"/>
        </w:rPr>
        <w:t xml:space="preserve">года по </w:t>
      </w:r>
      <w:r w:rsidR="00265729" w:rsidRPr="00723408">
        <w:rPr>
          <w:sz w:val="28"/>
          <w:szCs w:val="28"/>
        </w:rPr>
        <w:t>февраль 2020</w:t>
      </w:r>
      <w:r w:rsidRPr="00723408">
        <w:rPr>
          <w:sz w:val="28"/>
          <w:szCs w:val="28"/>
        </w:rPr>
        <w:t xml:space="preserve"> года проведен </w:t>
      </w:r>
      <w:r w:rsidR="00261B7C" w:rsidRPr="00723408">
        <w:rPr>
          <w:sz w:val="28"/>
          <w:szCs w:val="28"/>
        </w:rPr>
        <w:t>региональный этап Всероссийского конкурса им. В.И.Вернадского.</w:t>
      </w:r>
    </w:p>
    <w:p w:rsidR="00A03F0D" w:rsidRPr="00723408" w:rsidRDefault="000F373B" w:rsidP="004A65A6">
      <w:pPr>
        <w:shd w:val="clear" w:color="auto" w:fill="FFFFFF"/>
        <w:spacing w:before="5"/>
        <w:ind w:firstLine="720"/>
        <w:jc w:val="both"/>
        <w:rPr>
          <w:sz w:val="28"/>
          <w:szCs w:val="28"/>
        </w:rPr>
      </w:pPr>
      <w:r w:rsidRPr="00723408">
        <w:rPr>
          <w:sz w:val="28"/>
          <w:szCs w:val="28"/>
        </w:rPr>
        <w:t>Для участия в Конкурсе было представлено</w:t>
      </w:r>
      <w:r w:rsidR="00A03F0D" w:rsidRPr="00723408">
        <w:rPr>
          <w:sz w:val="28"/>
          <w:szCs w:val="28"/>
        </w:rPr>
        <w:t xml:space="preserve"> </w:t>
      </w:r>
      <w:r w:rsidR="00265729" w:rsidRPr="00723408">
        <w:rPr>
          <w:sz w:val="28"/>
          <w:szCs w:val="28"/>
        </w:rPr>
        <w:t>38</w:t>
      </w:r>
      <w:r w:rsidR="00261B7C" w:rsidRPr="00723408">
        <w:rPr>
          <w:sz w:val="28"/>
          <w:szCs w:val="28"/>
        </w:rPr>
        <w:t xml:space="preserve"> </w:t>
      </w:r>
      <w:r w:rsidRPr="00723408">
        <w:rPr>
          <w:sz w:val="28"/>
          <w:szCs w:val="28"/>
        </w:rPr>
        <w:t xml:space="preserve">исследовательских работ </w:t>
      </w:r>
      <w:r w:rsidR="00A03F0D" w:rsidRPr="00723408">
        <w:rPr>
          <w:sz w:val="28"/>
          <w:szCs w:val="28"/>
        </w:rPr>
        <w:t xml:space="preserve">учащихся </w:t>
      </w:r>
      <w:r w:rsidRPr="00723408">
        <w:rPr>
          <w:sz w:val="28"/>
          <w:szCs w:val="28"/>
        </w:rPr>
        <w:t>образовательных организаций.</w:t>
      </w:r>
    </w:p>
    <w:p w:rsidR="00A03F0D" w:rsidRPr="00723408" w:rsidRDefault="00A03F0D" w:rsidP="004A65A6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723408">
        <w:rPr>
          <w:sz w:val="28"/>
          <w:szCs w:val="28"/>
        </w:rPr>
        <w:t>Оргкомитет отмечает высокий уровень исследовательских работ, предста</w:t>
      </w:r>
      <w:r w:rsidR="00C012CF" w:rsidRPr="00723408">
        <w:rPr>
          <w:sz w:val="28"/>
          <w:szCs w:val="28"/>
        </w:rPr>
        <w:t xml:space="preserve">вленных </w:t>
      </w:r>
      <w:r w:rsidRPr="00723408">
        <w:rPr>
          <w:sz w:val="28"/>
          <w:szCs w:val="28"/>
        </w:rPr>
        <w:t>учащимися</w:t>
      </w:r>
      <w:r w:rsidR="00CF0AB9" w:rsidRPr="00723408">
        <w:rPr>
          <w:sz w:val="28"/>
          <w:szCs w:val="28"/>
        </w:rPr>
        <w:t xml:space="preserve"> </w:t>
      </w:r>
      <w:r w:rsidR="00C54740" w:rsidRPr="00723408">
        <w:rPr>
          <w:sz w:val="28"/>
          <w:szCs w:val="28"/>
        </w:rPr>
        <w:t xml:space="preserve">Брасовского, </w:t>
      </w:r>
      <w:r w:rsidR="00346C5E" w:rsidRPr="00723408">
        <w:rPr>
          <w:sz w:val="28"/>
          <w:szCs w:val="28"/>
        </w:rPr>
        <w:t xml:space="preserve">Брянского, </w:t>
      </w:r>
      <w:r w:rsidR="00166B23" w:rsidRPr="00723408">
        <w:rPr>
          <w:sz w:val="28"/>
          <w:szCs w:val="28"/>
        </w:rPr>
        <w:t xml:space="preserve">Навлинского, </w:t>
      </w:r>
      <w:r w:rsidR="00CF0AB9" w:rsidRPr="00723408">
        <w:rPr>
          <w:sz w:val="28"/>
          <w:szCs w:val="28"/>
        </w:rPr>
        <w:t>Унечского</w:t>
      </w:r>
      <w:r w:rsidR="00924267" w:rsidRPr="00723408">
        <w:rPr>
          <w:sz w:val="28"/>
          <w:szCs w:val="28"/>
        </w:rPr>
        <w:t xml:space="preserve"> районов, г</w:t>
      </w:r>
      <w:r w:rsidR="00166B23" w:rsidRPr="00723408">
        <w:rPr>
          <w:sz w:val="28"/>
          <w:szCs w:val="28"/>
        </w:rPr>
        <w:t>г.</w:t>
      </w:r>
      <w:r w:rsidR="00924267" w:rsidRPr="00723408">
        <w:rPr>
          <w:sz w:val="28"/>
          <w:szCs w:val="28"/>
        </w:rPr>
        <w:t xml:space="preserve"> </w:t>
      </w:r>
      <w:r w:rsidR="001E7B60" w:rsidRPr="00723408">
        <w:rPr>
          <w:sz w:val="28"/>
          <w:szCs w:val="28"/>
        </w:rPr>
        <w:t>Брянска</w:t>
      </w:r>
      <w:r w:rsidR="00166B23" w:rsidRPr="00723408">
        <w:rPr>
          <w:sz w:val="28"/>
          <w:szCs w:val="28"/>
        </w:rPr>
        <w:t xml:space="preserve"> и Стародуба</w:t>
      </w:r>
      <w:r w:rsidR="005B73E9" w:rsidRPr="00723408">
        <w:rPr>
          <w:sz w:val="28"/>
          <w:szCs w:val="28"/>
        </w:rPr>
        <w:t>.</w:t>
      </w:r>
    </w:p>
    <w:p w:rsidR="009E3500" w:rsidRPr="00723408" w:rsidRDefault="00A03F0D" w:rsidP="004A65A6">
      <w:pPr>
        <w:shd w:val="clear" w:color="auto" w:fill="FFFFFF"/>
        <w:ind w:right="14" w:firstLine="720"/>
        <w:jc w:val="both"/>
        <w:rPr>
          <w:sz w:val="28"/>
          <w:szCs w:val="28"/>
        </w:rPr>
      </w:pPr>
      <w:r w:rsidRPr="00723408">
        <w:rPr>
          <w:sz w:val="28"/>
          <w:szCs w:val="28"/>
        </w:rPr>
        <w:t xml:space="preserve">Вместе с тем некоторые авторы исследовательских работ не учли требований Положения о конкурсе: цели и задачи не соответствуют заявленной проблеме и изучаемой теме; </w:t>
      </w:r>
      <w:r w:rsidR="001A4180" w:rsidRPr="00723408">
        <w:rPr>
          <w:sz w:val="28"/>
          <w:szCs w:val="28"/>
        </w:rPr>
        <w:t xml:space="preserve">нет владения методикой исследования, наличия собственных данных, анализа, выводов, </w:t>
      </w:r>
      <w:r w:rsidRPr="00723408">
        <w:rPr>
          <w:sz w:val="28"/>
          <w:szCs w:val="28"/>
        </w:rPr>
        <w:t xml:space="preserve">отсутствуют практическая значимость и новизна исследований. </w:t>
      </w:r>
      <w:r w:rsidR="00497606" w:rsidRPr="00723408">
        <w:rPr>
          <w:sz w:val="28"/>
          <w:szCs w:val="28"/>
        </w:rPr>
        <w:t>Некоторые</w:t>
      </w:r>
      <w:r w:rsidR="005B73E9" w:rsidRPr="00723408">
        <w:rPr>
          <w:sz w:val="28"/>
          <w:szCs w:val="28"/>
        </w:rPr>
        <w:t xml:space="preserve"> работы заимствованы из источников, на которые нет ссылок.</w:t>
      </w:r>
    </w:p>
    <w:p w:rsidR="00497606" w:rsidRPr="00723408" w:rsidRDefault="001A4180" w:rsidP="00D732AA">
      <w:pPr>
        <w:shd w:val="clear" w:color="auto" w:fill="FFFFFF"/>
        <w:ind w:right="14" w:firstLine="720"/>
        <w:jc w:val="both"/>
        <w:rPr>
          <w:sz w:val="28"/>
          <w:szCs w:val="28"/>
        </w:rPr>
      </w:pPr>
      <w:r w:rsidRPr="00723408">
        <w:rPr>
          <w:sz w:val="28"/>
          <w:szCs w:val="28"/>
        </w:rPr>
        <w:t>Проведение региональног</w:t>
      </w:r>
      <w:r w:rsidR="003E0B0A" w:rsidRPr="00723408">
        <w:rPr>
          <w:sz w:val="28"/>
          <w:szCs w:val="28"/>
        </w:rPr>
        <w:t xml:space="preserve">о этапа Всероссийского конкурса </w:t>
      </w:r>
      <w:r w:rsidR="009D2A40" w:rsidRPr="00723408">
        <w:rPr>
          <w:sz w:val="28"/>
          <w:szCs w:val="28"/>
        </w:rPr>
        <w:t xml:space="preserve">                            </w:t>
      </w:r>
      <w:r w:rsidRPr="00723408">
        <w:rPr>
          <w:sz w:val="28"/>
          <w:szCs w:val="28"/>
        </w:rPr>
        <w:t xml:space="preserve">им. В.И.Вернадского </w:t>
      </w:r>
      <w:r w:rsidR="009E3500" w:rsidRPr="00723408">
        <w:rPr>
          <w:sz w:val="28"/>
          <w:szCs w:val="28"/>
        </w:rPr>
        <w:t xml:space="preserve">показал перспективы и значимость </w:t>
      </w:r>
      <w:r w:rsidRPr="00723408">
        <w:rPr>
          <w:sz w:val="28"/>
          <w:szCs w:val="28"/>
        </w:rPr>
        <w:t>духовно-нравственного, экологического и интеллектуального развития школьников посредством приобщения к традициям российской научной школы.</w:t>
      </w:r>
    </w:p>
    <w:p w:rsidR="00EB496F" w:rsidRPr="00723408" w:rsidRDefault="002B3CAA" w:rsidP="004A65A6">
      <w:pPr>
        <w:shd w:val="clear" w:color="auto" w:fill="FFFFFF"/>
        <w:tabs>
          <w:tab w:val="left" w:pos="0"/>
        </w:tabs>
        <w:ind w:right="14"/>
        <w:jc w:val="both"/>
        <w:rPr>
          <w:sz w:val="28"/>
          <w:szCs w:val="28"/>
        </w:rPr>
      </w:pPr>
      <w:r w:rsidRPr="00723408">
        <w:rPr>
          <w:sz w:val="28"/>
          <w:szCs w:val="28"/>
        </w:rPr>
        <w:tab/>
      </w:r>
      <w:r w:rsidR="00A03F0D" w:rsidRPr="00723408">
        <w:rPr>
          <w:sz w:val="28"/>
          <w:szCs w:val="28"/>
        </w:rPr>
        <w:t>Рассмотрев итоги</w:t>
      </w:r>
      <w:r w:rsidR="009E3500" w:rsidRPr="00723408">
        <w:rPr>
          <w:sz w:val="28"/>
          <w:szCs w:val="28"/>
        </w:rPr>
        <w:t xml:space="preserve"> </w:t>
      </w:r>
      <w:r w:rsidR="001A4180" w:rsidRPr="00723408">
        <w:rPr>
          <w:sz w:val="28"/>
          <w:szCs w:val="28"/>
        </w:rPr>
        <w:t>региональног</w:t>
      </w:r>
      <w:r w:rsidR="003E0B0A" w:rsidRPr="00723408">
        <w:rPr>
          <w:sz w:val="28"/>
          <w:szCs w:val="28"/>
        </w:rPr>
        <w:t>о этапа Всероссийского конкурса</w:t>
      </w:r>
      <w:r w:rsidR="00C716B3" w:rsidRPr="00723408">
        <w:rPr>
          <w:sz w:val="28"/>
          <w:szCs w:val="28"/>
        </w:rPr>
        <w:t xml:space="preserve"> </w:t>
      </w:r>
      <w:r w:rsidR="009D2A40" w:rsidRPr="00723408">
        <w:rPr>
          <w:sz w:val="28"/>
          <w:szCs w:val="28"/>
        </w:rPr>
        <w:t xml:space="preserve">                        </w:t>
      </w:r>
      <w:r w:rsidR="001A4180" w:rsidRPr="00723408">
        <w:rPr>
          <w:sz w:val="28"/>
          <w:szCs w:val="28"/>
        </w:rPr>
        <w:t>им. В.И.Вернадского»</w:t>
      </w:r>
    </w:p>
    <w:p w:rsidR="009E3500" w:rsidRPr="00723408" w:rsidRDefault="00A03F0D" w:rsidP="004A65A6">
      <w:pPr>
        <w:shd w:val="clear" w:color="auto" w:fill="FFFFFF"/>
        <w:tabs>
          <w:tab w:val="left" w:pos="0"/>
        </w:tabs>
        <w:ind w:right="14"/>
        <w:jc w:val="both"/>
        <w:rPr>
          <w:sz w:val="28"/>
          <w:szCs w:val="28"/>
        </w:rPr>
      </w:pPr>
      <w:r w:rsidRPr="00723408">
        <w:rPr>
          <w:sz w:val="28"/>
          <w:szCs w:val="28"/>
        </w:rPr>
        <w:t>ПРИКАЗЫВАЮ:</w:t>
      </w:r>
    </w:p>
    <w:p w:rsidR="00A03F0D" w:rsidRPr="00723408" w:rsidRDefault="00637134" w:rsidP="004A65A6">
      <w:pPr>
        <w:shd w:val="clear" w:color="auto" w:fill="FFFFFF"/>
        <w:tabs>
          <w:tab w:val="left" w:pos="0"/>
          <w:tab w:val="left" w:pos="8647"/>
          <w:tab w:val="left" w:pos="9356"/>
        </w:tabs>
        <w:spacing w:before="5"/>
        <w:jc w:val="both"/>
        <w:rPr>
          <w:sz w:val="28"/>
          <w:szCs w:val="28"/>
        </w:rPr>
      </w:pPr>
      <w:r w:rsidRPr="00723408">
        <w:rPr>
          <w:sz w:val="28"/>
          <w:szCs w:val="28"/>
        </w:rPr>
        <w:t xml:space="preserve">1. </w:t>
      </w:r>
      <w:r w:rsidR="00717D91" w:rsidRPr="00723408">
        <w:rPr>
          <w:sz w:val="28"/>
          <w:szCs w:val="28"/>
        </w:rPr>
        <w:t xml:space="preserve">Утвердить решение жюри об итогах </w:t>
      </w:r>
      <w:r w:rsidR="001A4180" w:rsidRPr="00723408">
        <w:rPr>
          <w:sz w:val="28"/>
          <w:szCs w:val="28"/>
        </w:rPr>
        <w:t>регионального этапа Всероссийского конкурса им. В.И.Вернадского</w:t>
      </w:r>
      <w:r w:rsidR="00717D91" w:rsidRPr="00723408">
        <w:rPr>
          <w:sz w:val="28"/>
          <w:szCs w:val="28"/>
        </w:rPr>
        <w:t xml:space="preserve"> </w:t>
      </w:r>
      <w:r w:rsidR="001A4180" w:rsidRPr="00723408">
        <w:rPr>
          <w:sz w:val="28"/>
          <w:szCs w:val="28"/>
        </w:rPr>
        <w:t>(Приложени</w:t>
      </w:r>
      <w:r w:rsidR="00ED3049" w:rsidRPr="00723408">
        <w:rPr>
          <w:sz w:val="28"/>
          <w:szCs w:val="28"/>
        </w:rPr>
        <w:t xml:space="preserve">е </w:t>
      </w:r>
      <w:r w:rsidR="00A03F0D" w:rsidRPr="00723408">
        <w:rPr>
          <w:sz w:val="28"/>
          <w:szCs w:val="28"/>
        </w:rPr>
        <w:t>1).</w:t>
      </w:r>
    </w:p>
    <w:p w:rsidR="00085B83" w:rsidRPr="00723408" w:rsidRDefault="00637134" w:rsidP="004A65A6">
      <w:pPr>
        <w:shd w:val="clear" w:color="auto" w:fill="FFFFFF"/>
        <w:tabs>
          <w:tab w:val="left" w:pos="0"/>
          <w:tab w:val="left" w:pos="8647"/>
          <w:tab w:val="left" w:pos="9356"/>
        </w:tabs>
        <w:spacing w:before="5"/>
        <w:jc w:val="both"/>
        <w:rPr>
          <w:sz w:val="28"/>
          <w:szCs w:val="28"/>
        </w:rPr>
      </w:pPr>
      <w:r w:rsidRPr="00723408">
        <w:rPr>
          <w:sz w:val="28"/>
          <w:szCs w:val="28"/>
        </w:rPr>
        <w:t>2. Н</w:t>
      </w:r>
      <w:r w:rsidR="00A03F0D" w:rsidRPr="00723408">
        <w:rPr>
          <w:sz w:val="28"/>
          <w:szCs w:val="28"/>
        </w:rPr>
        <w:t>аградит</w:t>
      </w:r>
      <w:r w:rsidR="005B73E9" w:rsidRPr="00723408">
        <w:rPr>
          <w:sz w:val="28"/>
          <w:szCs w:val="28"/>
        </w:rPr>
        <w:t xml:space="preserve">ь грамотами департамента </w:t>
      </w:r>
      <w:r w:rsidR="00A03F0D" w:rsidRPr="00723408">
        <w:rPr>
          <w:sz w:val="28"/>
          <w:szCs w:val="28"/>
        </w:rPr>
        <w:t xml:space="preserve">образования </w:t>
      </w:r>
      <w:r w:rsidR="005B73E9" w:rsidRPr="00723408">
        <w:rPr>
          <w:sz w:val="28"/>
          <w:szCs w:val="28"/>
        </w:rPr>
        <w:t xml:space="preserve">и науки </w:t>
      </w:r>
      <w:r w:rsidR="00A03F0D" w:rsidRPr="00723408">
        <w:rPr>
          <w:sz w:val="28"/>
          <w:szCs w:val="28"/>
        </w:rPr>
        <w:t xml:space="preserve">Брянской области </w:t>
      </w:r>
      <w:r w:rsidR="00C716B3" w:rsidRPr="00723408">
        <w:rPr>
          <w:sz w:val="28"/>
          <w:szCs w:val="28"/>
        </w:rPr>
        <w:t xml:space="preserve">победителей и </w:t>
      </w:r>
      <w:r w:rsidRPr="00723408">
        <w:rPr>
          <w:sz w:val="28"/>
          <w:szCs w:val="28"/>
        </w:rPr>
        <w:t xml:space="preserve">призеров регионального этапа Всероссийского конкурса </w:t>
      </w:r>
      <w:r w:rsidR="005B73E9" w:rsidRPr="00723408">
        <w:rPr>
          <w:sz w:val="28"/>
          <w:szCs w:val="28"/>
        </w:rPr>
        <w:t xml:space="preserve">       </w:t>
      </w:r>
      <w:r w:rsidRPr="00723408">
        <w:rPr>
          <w:sz w:val="28"/>
          <w:szCs w:val="28"/>
        </w:rPr>
        <w:t>им. В.И.Вернадского</w:t>
      </w:r>
      <w:r w:rsidR="00A03F0D" w:rsidRPr="00723408">
        <w:rPr>
          <w:sz w:val="28"/>
          <w:szCs w:val="28"/>
        </w:rPr>
        <w:t xml:space="preserve"> (Приложение 1).</w:t>
      </w:r>
    </w:p>
    <w:p w:rsidR="00A03F0D" w:rsidRPr="00723408" w:rsidRDefault="00637134" w:rsidP="004A65A6">
      <w:pPr>
        <w:shd w:val="clear" w:color="auto" w:fill="FFFFFF"/>
        <w:tabs>
          <w:tab w:val="left" w:pos="0"/>
          <w:tab w:val="left" w:pos="8647"/>
          <w:tab w:val="left" w:pos="9356"/>
        </w:tabs>
        <w:spacing w:before="5"/>
        <w:jc w:val="both"/>
        <w:rPr>
          <w:sz w:val="28"/>
          <w:szCs w:val="28"/>
        </w:rPr>
      </w:pPr>
      <w:r w:rsidRPr="00723408">
        <w:rPr>
          <w:sz w:val="28"/>
          <w:szCs w:val="28"/>
        </w:rPr>
        <w:t xml:space="preserve">3. </w:t>
      </w:r>
      <w:r w:rsidR="00A03F0D" w:rsidRPr="00723408">
        <w:rPr>
          <w:sz w:val="28"/>
          <w:szCs w:val="28"/>
        </w:rPr>
        <w:t xml:space="preserve">Наградить грамотами департамента образования </w:t>
      </w:r>
      <w:r w:rsidR="005B73E9" w:rsidRPr="00723408">
        <w:rPr>
          <w:sz w:val="28"/>
          <w:szCs w:val="28"/>
        </w:rPr>
        <w:t xml:space="preserve">и науки </w:t>
      </w:r>
      <w:r w:rsidR="00A03F0D" w:rsidRPr="00723408">
        <w:rPr>
          <w:sz w:val="28"/>
          <w:szCs w:val="28"/>
        </w:rPr>
        <w:t xml:space="preserve">Брянской области педагогических работников, подготовивших </w:t>
      </w:r>
      <w:r w:rsidR="00C716B3" w:rsidRPr="00723408">
        <w:rPr>
          <w:sz w:val="28"/>
          <w:szCs w:val="28"/>
        </w:rPr>
        <w:t xml:space="preserve">победителей и </w:t>
      </w:r>
      <w:r w:rsidR="00A03F0D" w:rsidRPr="00723408">
        <w:rPr>
          <w:sz w:val="28"/>
          <w:szCs w:val="28"/>
        </w:rPr>
        <w:t xml:space="preserve">призеров </w:t>
      </w:r>
      <w:r w:rsidRPr="00723408">
        <w:rPr>
          <w:sz w:val="28"/>
          <w:szCs w:val="28"/>
        </w:rPr>
        <w:lastRenderedPageBreak/>
        <w:t>региональног</w:t>
      </w:r>
      <w:r w:rsidR="003E0B0A" w:rsidRPr="00723408">
        <w:rPr>
          <w:sz w:val="28"/>
          <w:szCs w:val="28"/>
        </w:rPr>
        <w:t>о этапа Всероссийского конкурса</w:t>
      </w:r>
      <w:r w:rsidR="00C716B3" w:rsidRPr="00723408">
        <w:rPr>
          <w:sz w:val="28"/>
          <w:szCs w:val="28"/>
        </w:rPr>
        <w:t xml:space="preserve"> </w:t>
      </w:r>
      <w:r w:rsidRPr="00723408">
        <w:rPr>
          <w:sz w:val="28"/>
          <w:szCs w:val="28"/>
        </w:rPr>
        <w:t>им. В.И.Вернадского</w:t>
      </w:r>
      <w:r w:rsidR="00A03F0D" w:rsidRPr="00723408">
        <w:rPr>
          <w:sz w:val="28"/>
          <w:szCs w:val="28"/>
        </w:rPr>
        <w:t xml:space="preserve"> (Приложение 2).</w:t>
      </w:r>
    </w:p>
    <w:p w:rsidR="007B4D2E" w:rsidRPr="00723408" w:rsidRDefault="00637134" w:rsidP="004A65A6">
      <w:pPr>
        <w:shd w:val="clear" w:color="auto" w:fill="FFFFFF"/>
        <w:ind w:right="19"/>
        <w:jc w:val="both"/>
        <w:rPr>
          <w:sz w:val="28"/>
          <w:szCs w:val="28"/>
        </w:rPr>
      </w:pPr>
      <w:r w:rsidRPr="00723408">
        <w:rPr>
          <w:sz w:val="28"/>
          <w:szCs w:val="28"/>
        </w:rPr>
        <w:t xml:space="preserve">4. </w:t>
      </w:r>
      <w:r w:rsidR="007B4D2E" w:rsidRPr="00723408">
        <w:rPr>
          <w:sz w:val="28"/>
          <w:szCs w:val="28"/>
        </w:rPr>
        <w:t xml:space="preserve"> Контроль за исполнением настоящего приказа возложить на заместителя директора департамента образования </w:t>
      </w:r>
      <w:r w:rsidR="005B73E9" w:rsidRPr="00723408">
        <w:rPr>
          <w:sz w:val="28"/>
          <w:szCs w:val="28"/>
        </w:rPr>
        <w:t xml:space="preserve">и науки </w:t>
      </w:r>
      <w:r w:rsidR="007B4D2E" w:rsidRPr="00723408">
        <w:rPr>
          <w:sz w:val="28"/>
          <w:szCs w:val="28"/>
        </w:rPr>
        <w:t xml:space="preserve">Брянской области </w:t>
      </w:r>
      <w:r w:rsidR="007264FB" w:rsidRPr="00723408">
        <w:rPr>
          <w:sz w:val="28"/>
          <w:szCs w:val="28"/>
        </w:rPr>
        <w:t>Н.В.Чернякову</w:t>
      </w:r>
      <w:r w:rsidR="00467717" w:rsidRPr="00723408">
        <w:rPr>
          <w:sz w:val="28"/>
          <w:szCs w:val="28"/>
        </w:rPr>
        <w:t>.</w:t>
      </w:r>
      <w:r w:rsidR="007B4D2E" w:rsidRPr="00723408">
        <w:rPr>
          <w:sz w:val="28"/>
          <w:szCs w:val="28"/>
        </w:rPr>
        <w:t xml:space="preserve"> </w:t>
      </w:r>
    </w:p>
    <w:p w:rsidR="007B4D2E" w:rsidRPr="005A29E6" w:rsidRDefault="007B4D2E" w:rsidP="00C716B3">
      <w:pPr>
        <w:rPr>
          <w:color w:val="FF0000"/>
          <w:sz w:val="28"/>
          <w:szCs w:val="28"/>
        </w:rPr>
      </w:pPr>
    </w:p>
    <w:p w:rsidR="00085B83" w:rsidRPr="00166B23" w:rsidRDefault="00085B83" w:rsidP="007B4D2E">
      <w:pPr>
        <w:jc w:val="center"/>
        <w:rPr>
          <w:sz w:val="28"/>
          <w:szCs w:val="28"/>
        </w:rPr>
      </w:pPr>
    </w:p>
    <w:p w:rsidR="007B4D2E" w:rsidRPr="00166B23" w:rsidRDefault="007B4D2E" w:rsidP="007B4D2E">
      <w:pPr>
        <w:jc w:val="center"/>
        <w:rPr>
          <w:sz w:val="28"/>
          <w:szCs w:val="28"/>
        </w:rPr>
      </w:pPr>
      <w:r w:rsidRPr="00166B23">
        <w:rPr>
          <w:sz w:val="28"/>
          <w:szCs w:val="28"/>
        </w:rPr>
        <w:t>Директор департамента</w:t>
      </w:r>
      <w:r w:rsidRPr="00166B23">
        <w:rPr>
          <w:sz w:val="28"/>
          <w:szCs w:val="28"/>
        </w:rPr>
        <w:tab/>
      </w:r>
      <w:r w:rsidRPr="00166B23">
        <w:rPr>
          <w:sz w:val="28"/>
          <w:szCs w:val="28"/>
        </w:rPr>
        <w:tab/>
      </w:r>
      <w:r w:rsidR="00C716B3" w:rsidRPr="00166B23">
        <w:rPr>
          <w:sz w:val="28"/>
          <w:szCs w:val="28"/>
        </w:rPr>
        <w:t xml:space="preserve">            </w:t>
      </w:r>
      <w:r w:rsidRPr="00166B23">
        <w:rPr>
          <w:sz w:val="28"/>
          <w:szCs w:val="28"/>
        </w:rPr>
        <w:tab/>
      </w:r>
      <w:r w:rsidR="005A29E6">
        <w:rPr>
          <w:sz w:val="28"/>
          <w:szCs w:val="28"/>
        </w:rPr>
        <w:t>Е.В.Егорова</w:t>
      </w:r>
    </w:p>
    <w:p w:rsidR="00E43F90" w:rsidRPr="00166B23" w:rsidRDefault="00E43F90" w:rsidP="007B4D2E">
      <w:pPr>
        <w:jc w:val="center"/>
        <w:rPr>
          <w:sz w:val="28"/>
          <w:szCs w:val="28"/>
        </w:rPr>
      </w:pPr>
    </w:p>
    <w:p w:rsidR="007B4D2E" w:rsidRPr="00166B23" w:rsidRDefault="007B4D2E" w:rsidP="007B4D2E">
      <w:pPr>
        <w:jc w:val="center"/>
        <w:rPr>
          <w:sz w:val="26"/>
          <w:szCs w:val="26"/>
        </w:rPr>
      </w:pPr>
    </w:p>
    <w:tbl>
      <w:tblPr>
        <w:tblW w:w="9606" w:type="dxa"/>
        <w:jc w:val="center"/>
        <w:tblLook w:val="04A0"/>
      </w:tblPr>
      <w:tblGrid>
        <w:gridCol w:w="3794"/>
        <w:gridCol w:w="1134"/>
        <w:gridCol w:w="4678"/>
      </w:tblGrid>
      <w:tr w:rsidR="008D34FD" w:rsidRPr="0077307C" w:rsidTr="008D34FD">
        <w:trPr>
          <w:jc w:val="center"/>
        </w:trPr>
        <w:tc>
          <w:tcPr>
            <w:tcW w:w="3794" w:type="dxa"/>
            <w:hideMark/>
          </w:tcPr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780"/>
                <w:tab w:val="left" w:pos="4248"/>
                <w:tab w:val="left" w:pos="4956"/>
              </w:tabs>
              <w:ind w:right="792"/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Приказ подготовлен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78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эколого-биологическим центром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исп. Калиничев Н.А.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тел. 64-84-28</w:t>
            </w:r>
          </w:p>
        </w:tc>
        <w:tc>
          <w:tcPr>
            <w:tcW w:w="1134" w:type="dxa"/>
          </w:tcPr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78" w:type="dxa"/>
          </w:tcPr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Согласовано: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заместитель директора департамента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 xml:space="preserve">______________ </w:t>
            </w:r>
            <w:r w:rsidR="007264FB" w:rsidRPr="0077307C">
              <w:rPr>
                <w:color w:val="FFFFFF" w:themeColor="background1"/>
                <w:sz w:val="22"/>
                <w:szCs w:val="22"/>
              </w:rPr>
              <w:t>Н.В.Чернякова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начальник отдела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_____________ Н.В.Турлакова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главный консультант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  <w:r w:rsidRPr="0077307C">
              <w:rPr>
                <w:color w:val="FFFFFF" w:themeColor="background1"/>
                <w:sz w:val="22"/>
                <w:szCs w:val="22"/>
              </w:rPr>
              <w:t>_____________О.В. Залепеева</w:t>
            </w:r>
          </w:p>
          <w:p w:rsidR="008D34FD" w:rsidRPr="0077307C" w:rsidRDefault="008D34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7B4D2E" w:rsidRPr="00166B23" w:rsidRDefault="007B4D2E" w:rsidP="007B4D2E">
      <w:pPr>
        <w:shd w:val="clear" w:color="auto" w:fill="FFFFFF"/>
        <w:spacing w:before="230"/>
        <w:ind w:left="720"/>
        <w:rPr>
          <w:spacing w:val="-12"/>
        </w:rPr>
      </w:pPr>
    </w:p>
    <w:p w:rsidR="00472CCC" w:rsidRPr="00166B23" w:rsidRDefault="00472CCC" w:rsidP="007B4D2E">
      <w:pPr>
        <w:shd w:val="clear" w:color="auto" w:fill="FFFFFF"/>
        <w:spacing w:before="230"/>
        <w:ind w:left="720"/>
        <w:rPr>
          <w:spacing w:val="-12"/>
        </w:rPr>
      </w:pPr>
    </w:p>
    <w:p w:rsidR="00472CCC" w:rsidRPr="00166B23" w:rsidRDefault="00472CCC" w:rsidP="007B4D2E">
      <w:pPr>
        <w:shd w:val="clear" w:color="auto" w:fill="FFFFFF"/>
        <w:spacing w:before="230"/>
        <w:ind w:left="720"/>
        <w:rPr>
          <w:spacing w:val="-12"/>
        </w:rPr>
      </w:pPr>
    </w:p>
    <w:p w:rsidR="00472CCC" w:rsidRPr="00166B23" w:rsidRDefault="00472CCC" w:rsidP="007B4D2E">
      <w:pPr>
        <w:shd w:val="clear" w:color="auto" w:fill="FFFFFF"/>
        <w:spacing w:before="230"/>
        <w:ind w:left="720"/>
        <w:rPr>
          <w:spacing w:val="-12"/>
        </w:rPr>
      </w:pPr>
    </w:p>
    <w:p w:rsidR="00472CCC" w:rsidRPr="00166B23" w:rsidRDefault="00472CCC" w:rsidP="007B4D2E">
      <w:pPr>
        <w:shd w:val="clear" w:color="auto" w:fill="FFFFFF"/>
        <w:spacing w:before="230"/>
        <w:ind w:left="720"/>
        <w:rPr>
          <w:spacing w:val="-12"/>
        </w:rPr>
      </w:pPr>
    </w:p>
    <w:p w:rsidR="00472CCC" w:rsidRPr="00166B23" w:rsidRDefault="00472CCC" w:rsidP="007B4D2E">
      <w:pPr>
        <w:shd w:val="clear" w:color="auto" w:fill="FFFFFF"/>
        <w:spacing w:before="230"/>
        <w:ind w:left="720"/>
        <w:rPr>
          <w:spacing w:val="-12"/>
        </w:rPr>
      </w:pPr>
    </w:p>
    <w:p w:rsidR="00472CCC" w:rsidRPr="00166B23" w:rsidRDefault="00472CCC" w:rsidP="007B4D2E">
      <w:pPr>
        <w:shd w:val="clear" w:color="auto" w:fill="FFFFFF"/>
        <w:spacing w:before="230"/>
        <w:ind w:left="720"/>
        <w:rPr>
          <w:spacing w:val="-12"/>
        </w:rPr>
      </w:pPr>
    </w:p>
    <w:p w:rsidR="007B4D2E" w:rsidRPr="00166B23" w:rsidRDefault="007B4D2E" w:rsidP="007B4D2E">
      <w:pPr>
        <w:jc w:val="center"/>
        <w:rPr>
          <w:spacing w:val="-9"/>
          <w:sz w:val="22"/>
          <w:szCs w:val="22"/>
        </w:rPr>
      </w:pPr>
    </w:p>
    <w:p w:rsidR="007B4D2E" w:rsidRPr="00166B23" w:rsidRDefault="007B4D2E" w:rsidP="007B4D2E">
      <w:pPr>
        <w:shd w:val="clear" w:color="auto" w:fill="FFFFFF"/>
        <w:ind w:right="19"/>
        <w:jc w:val="both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Pr="00166B23" w:rsidRDefault="007B4D2E" w:rsidP="00637134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</w:p>
    <w:p w:rsidR="007B4D2E" w:rsidRDefault="007B4D2E" w:rsidP="00637134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</w:p>
    <w:p w:rsidR="000E28F0" w:rsidRDefault="000E28F0" w:rsidP="00637134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</w:p>
    <w:p w:rsidR="000E28F0" w:rsidRDefault="000E28F0" w:rsidP="00637134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</w:p>
    <w:p w:rsidR="000E28F0" w:rsidRPr="00166B23" w:rsidRDefault="000E28F0" w:rsidP="00637134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</w:p>
    <w:p w:rsidR="00607458" w:rsidRPr="00166B23" w:rsidRDefault="00085B83" w:rsidP="008D34FD">
      <w:pPr>
        <w:tabs>
          <w:tab w:val="left" w:pos="0"/>
          <w:tab w:val="left" w:pos="9356"/>
        </w:tabs>
        <w:rPr>
          <w:b/>
          <w:sz w:val="26"/>
          <w:szCs w:val="26"/>
        </w:rPr>
      </w:pPr>
      <w:r w:rsidRPr="00166B23">
        <w:rPr>
          <w:b/>
          <w:sz w:val="26"/>
          <w:szCs w:val="26"/>
        </w:rPr>
        <w:t xml:space="preserve">         </w:t>
      </w:r>
      <w:r w:rsidR="002F6D6E" w:rsidRPr="00166B23">
        <w:rPr>
          <w:b/>
          <w:sz w:val="26"/>
          <w:szCs w:val="26"/>
        </w:rPr>
        <w:t xml:space="preserve">                            </w:t>
      </w:r>
    </w:p>
    <w:p w:rsidR="00D06D51" w:rsidRPr="00166B23" w:rsidRDefault="00D06D51" w:rsidP="001E7B60">
      <w:pPr>
        <w:tabs>
          <w:tab w:val="left" w:pos="0"/>
          <w:tab w:val="left" w:pos="9356"/>
        </w:tabs>
        <w:rPr>
          <w:b/>
          <w:sz w:val="26"/>
          <w:szCs w:val="26"/>
        </w:rPr>
      </w:pPr>
    </w:p>
    <w:p w:rsidR="00166B23" w:rsidRPr="00166B23" w:rsidRDefault="00C22197" w:rsidP="00C22197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  <w:r w:rsidRPr="00166B23">
        <w:rPr>
          <w:b/>
          <w:sz w:val="26"/>
          <w:szCs w:val="26"/>
        </w:rPr>
        <w:lastRenderedPageBreak/>
        <w:t xml:space="preserve">    </w:t>
      </w:r>
    </w:p>
    <w:p w:rsidR="001E7B60" w:rsidRPr="00166B23" w:rsidRDefault="00C22197" w:rsidP="00C22197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  <w:r w:rsidRPr="00166B23">
        <w:rPr>
          <w:b/>
          <w:sz w:val="26"/>
          <w:szCs w:val="26"/>
        </w:rPr>
        <w:t xml:space="preserve">                                                        </w:t>
      </w:r>
    </w:p>
    <w:p w:rsidR="00E5072B" w:rsidRPr="00166B23" w:rsidRDefault="001E7B60" w:rsidP="00C22197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  <w:r w:rsidRPr="00166B23">
        <w:rPr>
          <w:b/>
          <w:sz w:val="26"/>
          <w:szCs w:val="26"/>
        </w:rPr>
        <w:t xml:space="preserve">                                                            </w:t>
      </w:r>
      <w:r w:rsidR="00C22197" w:rsidRPr="00166B23">
        <w:rPr>
          <w:b/>
          <w:sz w:val="26"/>
          <w:szCs w:val="26"/>
        </w:rPr>
        <w:t xml:space="preserve">              </w:t>
      </w:r>
      <w:r w:rsidR="00E5072B" w:rsidRPr="00166B23">
        <w:rPr>
          <w:b/>
          <w:sz w:val="26"/>
          <w:szCs w:val="26"/>
        </w:rPr>
        <w:t xml:space="preserve">ПРИЛОЖЕНИЕ 1                                      </w:t>
      </w:r>
    </w:p>
    <w:p w:rsidR="00213E28" w:rsidRPr="00166B23" w:rsidRDefault="00E5072B" w:rsidP="00E5072B">
      <w:pPr>
        <w:ind w:firstLine="6096"/>
        <w:rPr>
          <w:b/>
          <w:i/>
          <w:sz w:val="28"/>
          <w:szCs w:val="28"/>
          <w:u w:val="single"/>
        </w:rPr>
      </w:pPr>
      <w:r w:rsidRPr="00166B23">
        <w:rPr>
          <w:sz w:val="28"/>
          <w:szCs w:val="28"/>
        </w:rPr>
        <w:t>к приказу №</w:t>
      </w:r>
      <w:r w:rsidR="00B6329B" w:rsidRPr="00166B23">
        <w:rPr>
          <w:sz w:val="28"/>
          <w:szCs w:val="28"/>
        </w:rPr>
        <w:t xml:space="preserve"> </w:t>
      </w:r>
      <w:r w:rsidR="00A118DC">
        <w:rPr>
          <w:b/>
          <w:i/>
          <w:sz w:val="28"/>
          <w:szCs w:val="28"/>
          <w:u w:val="single"/>
        </w:rPr>
        <w:t>358</w:t>
      </w:r>
    </w:p>
    <w:p w:rsidR="00773B5F" w:rsidRPr="00166B23" w:rsidRDefault="00E5072B" w:rsidP="00773B5F">
      <w:pPr>
        <w:ind w:firstLine="6096"/>
        <w:rPr>
          <w:b/>
          <w:spacing w:val="-10"/>
          <w:sz w:val="28"/>
          <w:szCs w:val="28"/>
        </w:rPr>
      </w:pPr>
      <w:r w:rsidRPr="00166B23">
        <w:rPr>
          <w:sz w:val="28"/>
          <w:szCs w:val="28"/>
        </w:rPr>
        <w:t xml:space="preserve">от </w:t>
      </w:r>
      <w:r w:rsidR="00773B5F" w:rsidRPr="00166B23">
        <w:rPr>
          <w:sz w:val="28"/>
          <w:szCs w:val="28"/>
        </w:rPr>
        <w:t xml:space="preserve"> </w:t>
      </w:r>
      <w:r w:rsidR="00A118DC">
        <w:rPr>
          <w:b/>
          <w:i/>
          <w:sz w:val="28"/>
          <w:szCs w:val="28"/>
          <w:u w:val="single"/>
        </w:rPr>
        <w:t>11.03.2020 г.</w:t>
      </w:r>
      <w:r w:rsidR="00472CCC" w:rsidRPr="00166B23">
        <w:rPr>
          <w:sz w:val="28"/>
          <w:szCs w:val="28"/>
        </w:rPr>
        <w:t xml:space="preserve"> </w:t>
      </w:r>
    </w:p>
    <w:p w:rsidR="007B4D2E" w:rsidRDefault="007B4D2E" w:rsidP="00717D91">
      <w:pPr>
        <w:shd w:val="clear" w:color="auto" w:fill="FFFFFF"/>
        <w:spacing w:line="322" w:lineRule="exact"/>
        <w:ind w:left="2251" w:right="1613" w:firstLine="17"/>
        <w:jc w:val="center"/>
        <w:rPr>
          <w:b/>
          <w:spacing w:val="-10"/>
          <w:sz w:val="28"/>
          <w:szCs w:val="28"/>
        </w:rPr>
      </w:pPr>
    </w:p>
    <w:p w:rsidR="00A05130" w:rsidRPr="00166B23" w:rsidRDefault="00A05130" w:rsidP="00717D91">
      <w:pPr>
        <w:shd w:val="clear" w:color="auto" w:fill="FFFFFF"/>
        <w:spacing w:line="322" w:lineRule="exact"/>
        <w:ind w:left="2251" w:right="1613" w:firstLine="17"/>
        <w:jc w:val="center"/>
        <w:rPr>
          <w:b/>
          <w:spacing w:val="-10"/>
          <w:sz w:val="28"/>
          <w:szCs w:val="28"/>
        </w:rPr>
      </w:pPr>
    </w:p>
    <w:p w:rsidR="00EF70C9" w:rsidRPr="00166B23" w:rsidRDefault="00EF70C9" w:rsidP="003377F2">
      <w:pPr>
        <w:shd w:val="clear" w:color="auto" w:fill="FFFFFF"/>
        <w:spacing w:line="276" w:lineRule="auto"/>
        <w:ind w:left="2251" w:right="1613" w:firstLine="17"/>
        <w:jc w:val="center"/>
        <w:rPr>
          <w:b/>
          <w:spacing w:val="-10"/>
          <w:sz w:val="28"/>
          <w:szCs w:val="28"/>
        </w:rPr>
      </w:pPr>
      <w:r w:rsidRPr="00166B23">
        <w:rPr>
          <w:b/>
          <w:spacing w:val="-10"/>
          <w:sz w:val="28"/>
          <w:szCs w:val="28"/>
        </w:rPr>
        <w:t>РЕШЕНИЕ ЖЮРИ</w:t>
      </w:r>
    </w:p>
    <w:p w:rsidR="00637134" w:rsidRPr="00166B23" w:rsidRDefault="00EF70C9" w:rsidP="003377F2">
      <w:pPr>
        <w:spacing w:line="276" w:lineRule="auto"/>
        <w:ind w:left="426"/>
        <w:jc w:val="center"/>
        <w:rPr>
          <w:sz w:val="28"/>
          <w:szCs w:val="28"/>
        </w:rPr>
      </w:pPr>
      <w:r w:rsidRPr="00166B23">
        <w:rPr>
          <w:spacing w:val="-7"/>
          <w:sz w:val="28"/>
          <w:szCs w:val="28"/>
        </w:rPr>
        <w:t xml:space="preserve">об итогах </w:t>
      </w:r>
      <w:r w:rsidR="00637134" w:rsidRPr="00166B23">
        <w:rPr>
          <w:sz w:val="28"/>
          <w:szCs w:val="28"/>
        </w:rPr>
        <w:t>регионального этапа</w:t>
      </w:r>
    </w:p>
    <w:p w:rsidR="00637134" w:rsidRPr="00166B23" w:rsidRDefault="00637134" w:rsidP="00A05130">
      <w:pPr>
        <w:spacing w:line="276" w:lineRule="auto"/>
        <w:ind w:left="426"/>
        <w:jc w:val="center"/>
        <w:rPr>
          <w:sz w:val="28"/>
          <w:szCs w:val="28"/>
        </w:rPr>
      </w:pPr>
      <w:r w:rsidRPr="00166B23">
        <w:rPr>
          <w:sz w:val="28"/>
          <w:szCs w:val="28"/>
        </w:rPr>
        <w:t>Всероссийского конкурса</w:t>
      </w:r>
      <w:r w:rsidR="00A05130">
        <w:rPr>
          <w:sz w:val="28"/>
          <w:szCs w:val="28"/>
        </w:rPr>
        <w:t xml:space="preserve"> </w:t>
      </w:r>
      <w:r w:rsidRPr="00166B23">
        <w:rPr>
          <w:sz w:val="28"/>
          <w:szCs w:val="28"/>
        </w:rPr>
        <w:t>им. В.И.Вернадского.</w:t>
      </w:r>
    </w:p>
    <w:p w:rsidR="00EF70C9" w:rsidRPr="00166B23" w:rsidRDefault="00EF70C9" w:rsidP="003377F2">
      <w:pPr>
        <w:shd w:val="clear" w:color="auto" w:fill="FFFFFF"/>
        <w:spacing w:before="178" w:line="276" w:lineRule="auto"/>
        <w:ind w:left="-142" w:firstLine="568"/>
        <w:jc w:val="both"/>
        <w:rPr>
          <w:sz w:val="28"/>
          <w:szCs w:val="28"/>
        </w:rPr>
      </w:pPr>
      <w:r w:rsidRPr="00166B23">
        <w:rPr>
          <w:sz w:val="28"/>
          <w:szCs w:val="28"/>
        </w:rPr>
        <w:t xml:space="preserve">Рассмотрев итоги </w:t>
      </w:r>
      <w:r w:rsidR="009D2A40" w:rsidRPr="00166B23">
        <w:rPr>
          <w:sz w:val="28"/>
          <w:szCs w:val="28"/>
        </w:rPr>
        <w:t>регионального этапа Всероссийского конкурса                   им. В.И.Вернадского</w:t>
      </w:r>
      <w:r w:rsidRPr="00166B23">
        <w:rPr>
          <w:sz w:val="28"/>
          <w:szCs w:val="28"/>
        </w:rPr>
        <w:t>, жюри приняло решение:</w:t>
      </w:r>
    </w:p>
    <w:p w:rsidR="003377F2" w:rsidRPr="003377F2" w:rsidRDefault="00B6329B" w:rsidP="003377F2">
      <w:pPr>
        <w:shd w:val="clear" w:color="auto" w:fill="FFFFFF"/>
        <w:spacing w:before="178" w:line="276" w:lineRule="auto"/>
        <w:ind w:left="-142" w:firstLine="1380"/>
        <w:jc w:val="both"/>
        <w:rPr>
          <w:sz w:val="10"/>
          <w:szCs w:val="10"/>
        </w:rPr>
      </w:pPr>
      <w:r w:rsidRPr="00166B23">
        <w:rPr>
          <w:sz w:val="28"/>
          <w:szCs w:val="28"/>
          <w:lang w:val="en-US"/>
        </w:rPr>
        <w:t>I</w:t>
      </w:r>
      <w:r w:rsidRPr="00166B23">
        <w:rPr>
          <w:sz w:val="28"/>
          <w:szCs w:val="28"/>
        </w:rPr>
        <w:t xml:space="preserve">. </w:t>
      </w:r>
      <w:r w:rsidR="007A3052">
        <w:rPr>
          <w:sz w:val="28"/>
          <w:szCs w:val="28"/>
        </w:rPr>
        <w:t>Определить следующих победителей и призеров</w:t>
      </w:r>
      <w:r w:rsidRPr="00166B23">
        <w:rPr>
          <w:sz w:val="28"/>
          <w:szCs w:val="28"/>
        </w:rPr>
        <w:t>:</w:t>
      </w:r>
    </w:p>
    <w:p w:rsidR="00355009" w:rsidRPr="005E7412" w:rsidRDefault="00355009" w:rsidP="003377F2">
      <w:pPr>
        <w:tabs>
          <w:tab w:val="left" w:pos="33"/>
        </w:tabs>
        <w:spacing w:line="276" w:lineRule="auto"/>
        <w:ind w:left="33" w:hanging="283"/>
        <w:jc w:val="center"/>
        <w:rPr>
          <w:b/>
          <w:sz w:val="28"/>
          <w:szCs w:val="28"/>
        </w:rPr>
      </w:pPr>
      <w:r w:rsidRPr="005E7412">
        <w:rPr>
          <w:b/>
          <w:sz w:val="28"/>
          <w:szCs w:val="28"/>
        </w:rPr>
        <w:t>в номинации «</w:t>
      </w:r>
      <w:r w:rsidR="00A05130">
        <w:rPr>
          <w:b/>
          <w:sz w:val="28"/>
          <w:szCs w:val="28"/>
        </w:rPr>
        <w:t>О</w:t>
      </w:r>
      <w:r w:rsidRPr="005E7412">
        <w:rPr>
          <w:b/>
          <w:sz w:val="28"/>
          <w:szCs w:val="28"/>
        </w:rPr>
        <w:t>бществознание</w:t>
      </w:r>
      <w:r w:rsidR="00A05130">
        <w:rPr>
          <w:b/>
          <w:sz w:val="28"/>
          <w:szCs w:val="28"/>
        </w:rPr>
        <w:t>. Народная культура</w:t>
      </w:r>
      <w:r w:rsidRPr="005E7412">
        <w:rPr>
          <w:b/>
          <w:sz w:val="28"/>
          <w:szCs w:val="28"/>
        </w:rPr>
        <w:t>»</w:t>
      </w:r>
    </w:p>
    <w:p w:rsidR="00EF70C9" w:rsidRPr="003377F2" w:rsidRDefault="00EF70C9" w:rsidP="003377F2">
      <w:pPr>
        <w:shd w:val="clear" w:color="auto" w:fill="FFFFFF"/>
        <w:spacing w:line="276" w:lineRule="auto"/>
        <w:ind w:left="-284" w:hanging="283"/>
        <w:jc w:val="both"/>
        <w:rPr>
          <w:sz w:val="10"/>
          <w:szCs w:val="10"/>
        </w:rPr>
      </w:pPr>
    </w:p>
    <w:tbl>
      <w:tblPr>
        <w:tblW w:w="9781" w:type="dxa"/>
        <w:tblLayout w:type="fixed"/>
        <w:tblLook w:val="01E0"/>
      </w:tblPr>
      <w:tblGrid>
        <w:gridCol w:w="1560"/>
        <w:gridCol w:w="567"/>
        <w:gridCol w:w="7654"/>
      </w:tblGrid>
      <w:tr w:rsidR="00B31895" w:rsidRPr="007975FE" w:rsidTr="009E6787">
        <w:tc>
          <w:tcPr>
            <w:tcW w:w="1560" w:type="dxa"/>
          </w:tcPr>
          <w:p w:rsidR="00B31895" w:rsidRPr="007975FE" w:rsidRDefault="00B31895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1 место</w:t>
            </w:r>
          </w:p>
        </w:tc>
        <w:tc>
          <w:tcPr>
            <w:tcW w:w="567" w:type="dxa"/>
          </w:tcPr>
          <w:p w:rsidR="00B31895" w:rsidRPr="007975FE" w:rsidRDefault="00B31895" w:rsidP="003377F2">
            <w:pPr>
              <w:tabs>
                <w:tab w:val="left" w:pos="33"/>
              </w:tabs>
              <w:spacing w:line="276" w:lineRule="auto"/>
              <w:ind w:left="33" w:hanging="283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B31895" w:rsidRPr="007975FE" w:rsidRDefault="00A05130" w:rsidP="00FF5854">
            <w:pPr>
              <w:tabs>
                <w:tab w:val="left" w:pos="3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Денисенко Андре</w:t>
            </w:r>
            <w:r w:rsidR="00FF5854" w:rsidRPr="007975FE">
              <w:rPr>
                <w:sz w:val="28"/>
                <w:szCs w:val="28"/>
              </w:rPr>
              <w:t>й</w:t>
            </w:r>
            <w:r w:rsidRPr="007975FE">
              <w:rPr>
                <w:sz w:val="28"/>
                <w:szCs w:val="28"/>
              </w:rPr>
              <w:t>, учащ</w:t>
            </w:r>
            <w:r w:rsidR="00FF5854" w:rsidRPr="007975FE">
              <w:rPr>
                <w:sz w:val="28"/>
                <w:szCs w:val="28"/>
              </w:rPr>
              <w:t>ий</w:t>
            </w:r>
            <w:r w:rsidRPr="007975FE">
              <w:rPr>
                <w:sz w:val="28"/>
                <w:szCs w:val="28"/>
              </w:rPr>
              <w:t>ся 10 класса МБОУ «Снежская гимназия</w:t>
            </w:r>
            <w:r w:rsidR="00FF5854" w:rsidRPr="007975FE">
              <w:rPr>
                <w:sz w:val="28"/>
                <w:szCs w:val="28"/>
              </w:rPr>
              <w:t>» Брянского района, автор</w:t>
            </w:r>
            <w:r w:rsidRPr="007975FE">
              <w:rPr>
                <w:sz w:val="28"/>
                <w:szCs w:val="28"/>
              </w:rPr>
              <w:t xml:space="preserve"> работы «Артиллерийские соединения в партизанском движении на Брянщине 1942 – 1943 гг» (руководитель – Обухов А.Н.)</w:t>
            </w:r>
            <w:r w:rsidR="00B31895" w:rsidRPr="007975FE">
              <w:rPr>
                <w:sz w:val="28"/>
                <w:szCs w:val="28"/>
              </w:rPr>
              <w:t>;</w:t>
            </w:r>
          </w:p>
        </w:tc>
      </w:tr>
      <w:tr w:rsidR="00B31895" w:rsidRPr="007975FE" w:rsidTr="009E6787">
        <w:tc>
          <w:tcPr>
            <w:tcW w:w="1560" w:type="dxa"/>
          </w:tcPr>
          <w:p w:rsidR="00B31895" w:rsidRPr="007975FE" w:rsidRDefault="00B31895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31895" w:rsidRPr="007975FE" w:rsidRDefault="00B31895" w:rsidP="003377F2">
            <w:pPr>
              <w:tabs>
                <w:tab w:val="left" w:pos="33"/>
              </w:tabs>
              <w:spacing w:line="276" w:lineRule="auto"/>
              <w:ind w:left="33" w:hanging="283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B31895" w:rsidRPr="007975FE" w:rsidRDefault="00FF5854" w:rsidP="003377F2">
            <w:pPr>
              <w:tabs>
                <w:tab w:val="left" w:pos="33"/>
              </w:tabs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Крысь Максим, учащийся 8 класса МОУ – Средняя общеобразовательная школа д.Новые Ивайтенки Унечского района, автор работы «Графское имение Гудовичей» (руководитель – Тищенко С.В.)</w:t>
            </w:r>
            <w:r w:rsidR="00B31895" w:rsidRPr="007975FE">
              <w:rPr>
                <w:sz w:val="28"/>
                <w:szCs w:val="28"/>
              </w:rPr>
              <w:t>;</w:t>
            </w:r>
          </w:p>
        </w:tc>
      </w:tr>
      <w:tr w:rsidR="000440C3" w:rsidRPr="007975FE" w:rsidTr="009E6787">
        <w:tc>
          <w:tcPr>
            <w:tcW w:w="1560" w:type="dxa"/>
          </w:tcPr>
          <w:p w:rsidR="000440C3" w:rsidRPr="007975FE" w:rsidRDefault="000440C3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2 место</w:t>
            </w:r>
          </w:p>
        </w:tc>
        <w:tc>
          <w:tcPr>
            <w:tcW w:w="567" w:type="dxa"/>
          </w:tcPr>
          <w:p w:rsidR="000440C3" w:rsidRPr="007975FE" w:rsidRDefault="000440C3" w:rsidP="003377F2">
            <w:pPr>
              <w:tabs>
                <w:tab w:val="left" w:pos="3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0440C3" w:rsidRPr="007975FE" w:rsidRDefault="000440C3" w:rsidP="00FF5854">
            <w:pPr>
              <w:tabs>
                <w:tab w:val="left" w:pos="33"/>
              </w:tabs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 xml:space="preserve">  </w:t>
            </w:r>
            <w:r w:rsidR="00FF5854" w:rsidRPr="007975FE">
              <w:rPr>
                <w:sz w:val="28"/>
                <w:szCs w:val="28"/>
              </w:rPr>
              <w:t>Бондарев Андрей, Седых Максим, учащиеся 8 класса МБОУ Салтановская средняя общеобразовательная школа Навлинского района, автор работы «Подвиг никогда не умирает, в памяти хранит его народ» (руководитель – Никитина В.И.)</w:t>
            </w:r>
            <w:r w:rsidRPr="007975FE">
              <w:rPr>
                <w:sz w:val="28"/>
                <w:szCs w:val="28"/>
              </w:rPr>
              <w:t>;</w:t>
            </w:r>
          </w:p>
        </w:tc>
      </w:tr>
      <w:tr w:rsidR="000440C3" w:rsidRPr="007975FE" w:rsidTr="009E6787">
        <w:tc>
          <w:tcPr>
            <w:tcW w:w="1560" w:type="dxa"/>
          </w:tcPr>
          <w:p w:rsidR="000440C3" w:rsidRPr="007975FE" w:rsidRDefault="000440C3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3 место</w:t>
            </w:r>
          </w:p>
        </w:tc>
        <w:tc>
          <w:tcPr>
            <w:tcW w:w="567" w:type="dxa"/>
          </w:tcPr>
          <w:p w:rsidR="000440C3" w:rsidRPr="007975FE" w:rsidRDefault="000440C3" w:rsidP="003377F2">
            <w:pPr>
              <w:tabs>
                <w:tab w:val="left" w:pos="33"/>
              </w:tabs>
              <w:spacing w:line="276" w:lineRule="auto"/>
              <w:ind w:left="33" w:hanging="283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0440C3" w:rsidRPr="007975FE" w:rsidRDefault="00D0175F" w:rsidP="00495E6F">
            <w:pPr>
              <w:tabs>
                <w:tab w:val="left" w:pos="33"/>
              </w:tabs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Трофимова Ольга, учащаяся 11 класса МБОУ Стародубская средняя общеобразовательная школа №1, автор работы «Маленький уголок большой страны» (руководитель – Крофта Н.Н.)</w:t>
            </w:r>
            <w:r w:rsidR="000440C3" w:rsidRPr="007975FE">
              <w:rPr>
                <w:sz w:val="28"/>
                <w:szCs w:val="28"/>
              </w:rPr>
              <w:t xml:space="preserve">;  </w:t>
            </w:r>
          </w:p>
        </w:tc>
      </w:tr>
    </w:tbl>
    <w:p w:rsidR="003377F2" w:rsidRPr="007975FE" w:rsidRDefault="003377F2" w:rsidP="003377F2">
      <w:pPr>
        <w:tabs>
          <w:tab w:val="left" w:pos="33"/>
        </w:tabs>
        <w:spacing w:line="276" w:lineRule="auto"/>
        <w:ind w:left="33" w:hanging="283"/>
        <w:jc w:val="center"/>
        <w:rPr>
          <w:b/>
          <w:sz w:val="28"/>
          <w:szCs w:val="28"/>
        </w:rPr>
      </w:pPr>
    </w:p>
    <w:p w:rsidR="00656CAC" w:rsidRPr="007975FE" w:rsidRDefault="003377F2" w:rsidP="003377F2">
      <w:pPr>
        <w:tabs>
          <w:tab w:val="left" w:pos="33"/>
        </w:tabs>
        <w:spacing w:line="276" w:lineRule="auto"/>
        <w:ind w:left="33" w:hanging="283"/>
        <w:jc w:val="center"/>
        <w:rPr>
          <w:b/>
          <w:sz w:val="28"/>
          <w:szCs w:val="28"/>
        </w:rPr>
      </w:pPr>
      <w:r w:rsidRPr="007975FE">
        <w:rPr>
          <w:b/>
          <w:sz w:val="28"/>
          <w:szCs w:val="28"/>
        </w:rPr>
        <w:t xml:space="preserve">        в номинации «</w:t>
      </w:r>
      <w:r w:rsidR="00656CAC" w:rsidRPr="007975FE">
        <w:rPr>
          <w:b/>
          <w:sz w:val="28"/>
          <w:szCs w:val="28"/>
        </w:rPr>
        <w:t xml:space="preserve">Человек в современном мире. Лингвистика. </w:t>
      </w:r>
    </w:p>
    <w:p w:rsidR="003377F2" w:rsidRPr="007975FE" w:rsidRDefault="00656CAC" w:rsidP="003377F2">
      <w:pPr>
        <w:tabs>
          <w:tab w:val="left" w:pos="33"/>
        </w:tabs>
        <w:spacing w:line="276" w:lineRule="auto"/>
        <w:ind w:left="33" w:hanging="283"/>
        <w:jc w:val="center"/>
        <w:rPr>
          <w:b/>
          <w:sz w:val="28"/>
          <w:szCs w:val="28"/>
        </w:rPr>
      </w:pPr>
      <w:r w:rsidRPr="007975FE">
        <w:rPr>
          <w:b/>
          <w:sz w:val="28"/>
          <w:szCs w:val="28"/>
        </w:rPr>
        <w:t xml:space="preserve">                               Язык в современном мире</w:t>
      </w:r>
      <w:r w:rsidR="003377F2" w:rsidRPr="007975FE">
        <w:rPr>
          <w:b/>
          <w:sz w:val="28"/>
          <w:szCs w:val="28"/>
        </w:rPr>
        <w:t>»</w:t>
      </w:r>
    </w:p>
    <w:p w:rsidR="003377F2" w:rsidRPr="007975FE" w:rsidRDefault="003377F2" w:rsidP="003377F2">
      <w:pPr>
        <w:shd w:val="clear" w:color="auto" w:fill="FFFFFF"/>
        <w:spacing w:line="276" w:lineRule="auto"/>
        <w:ind w:left="-284" w:hanging="283"/>
        <w:jc w:val="both"/>
        <w:rPr>
          <w:sz w:val="10"/>
          <w:szCs w:val="10"/>
        </w:rPr>
      </w:pPr>
    </w:p>
    <w:tbl>
      <w:tblPr>
        <w:tblW w:w="9781" w:type="dxa"/>
        <w:tblLayout w:type="fixed"/>
        <w:tblLook w:val="01E0"/>
      </w:tblPr>
      <w:tblGrid>
        <w:gridCol w:w="1560"/>
        <w:gridCol w:w="567"/>
        <w:gridCol w:w="7654"/>
      </w:tblGrid>
      <w:tr w:rsidR="003377F2" w:rsidRPr="007975FE" w:rsidTr="00AC384F">
        <w:tc>
          <w:tcPr>
            <w:tcW w:w="1560" w:type="dxa"/>
          </w:tcPr>
          <w:p w:rsidR="003377F2" w:rsidRPr="007975FE" w:rsidRDefault="003377F2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1 место</w:t>
            </w:r>
          </w:p>
        </w:tc>
        <w:tc>
          <w:tcPr>
            <w:tcW w:w="567" w:type="dxa"/>
          </w:tcPr>
          <w:p w:rsidR="003377F2" w:rsidRPr="007975FE" w:rsidRDefault="003377F2" w:rsidP="003377F2">
            <w:pPr>
              <w:tabs>
                <w:tab w:val="left" w:pos="33"/>
              </w:tabs>
              <w:spacing w:line="276" w:lineRule="auto"/>
              <w:ind w:left="33" w:hanging="283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3377F2" w:rsidRPr="007975FE" w:rsidRDefault="00656CAC" w:rsidP="003377F2">
            <w:pPr>
              <w:tabs>
                <w:tab w:val="left" w:pos="33"/>
              </w:tabs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Лущик Никита, Полякова Карина, учащиеся 9 класса МБОУ «Гимназия №5» г.Брянска, авторы работы «Стилистические функции военной лексики в произведениях К.Д.Воробьева» (руководитель – Легоцкая В.С.);</w:t>
            </w:r>
          </w:p>
        </w:tc>
      </w:tr>
      <w:tr w:rsidR="003377F2" w:rsidRPr="007975FE" w:rsidTr="00AC384F">
        <w:tc>
          <w:tcPr>
            <w:tcW w:w="1560" w:type="dxa"/>
          </w:tcPr>
          <w:p w:rsidR="003377F2" w:rsidRPr="007975FE" w:rsidRDefault="003377F2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2 место</w:t>
            </w:r>
          </w:p>
        </w:tc>
        <w:tc>
          <w:tcPr>
            <w:tcW w:w="567" w:type="dxa"/>
          </w:tcPr>
          <w:p w:rsidR="003377F2" w:rsidRPr="007975FE" w:rsidRDefault="003377F2" w:rsidP="003377F2">
            <w:pPr>
              <w:tabs>
                <w:tab w:val="left" w:pos="3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3377F2" w:rsidRPr="007975FE" w:rsidRDefault="00656CAC" w:rsidP="004044CA">
            <w:pPr>
              <w:tabs>
                <w:tab w:val="left" w:pos="33"/>
              </w:tabs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 xml:space="preserve">Вардая Диана, учащаяся </w:t>
            </w:r>
            <w:r w:rsidR="004044CA" w:rsidRPr="007975FE">
              <w:rPr>
                <w:sz w:val="28"/>
                <w:szCs w:val="28"/>
              </w:rPr>
              <w:t>9</w:t>
            </w:r>
            <w:r w:rsidRPr="007975FE">
              <w:rPr>
                <w:sz w:val="28"/>
                <w:szCs w:val="28"/>
              </w:rPr>
              <w:t xml:space="preserve"> класса </w:t>
            </w:r>
            <w:r w:rsidR="004044CA" w:rsidRPr="007975FE">
              <w:rPr>
                <w:sz w:val="28"/>
                <w:szCs w:val="28"/>
              </w:rPr>
              <w:t xml:space="preserve">МБОУ Брасовского района Локотская средняя общеобразовательная школа №3, автор </w:t>
            </w:r>
            <w:r w:rsidR="004044CA" w:rsidRPr="007975FE">
              <w:rPr>
                <w:sz w:val="28"/>
                <w:szCs w:val="28"/>
              </w:rPr>
              <w:lastRenderedPageBreak/>
              <w:t>работы «Его имя носит улица» (руководитель – Черепова Е.В.)</w:t>
            </w:r>
            <w:r w:rsidR="003377F2" w:rsidRPr="007975FE">
              <w:rPr>
                <w:sz w:val="28"/>
                <w:szCs w:val="28"/>
              </w:rPr>
              <w:t>;</w:t>
            </w:r>
          </w:p>
        </w:tc>
      </w:tr>
      <w:tr w:rsidR="003377F2" w:rsidRPr="007975FE" w:rsidTr="00AC384F">
        <w:tc>
          <w:tcPr>
            <w:tcW w:w="1560" w:type="dxa"/>
          </w:tcPr>
          <w:p w:rsidR="003377F2" w:rsidRPr="007975FE" w:rsidRDefault="003377F2" w:rsidP="003377F2">
            <w:pPr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567" w:type="dxa"/>
          </w:tcPr>
          <w:p w:rsidR="003377F2" w:rsidRPr="007975FE" w:rsidRDefault="003377F2" w:rsidP="003377F2">
            <w:pPr>
              <w:tabs>
                <w:tab w:val="left" w:pos="3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:rsidR="003377F2" w:rsidRPr="007975FE" w:rsidRDefault="007975FE" w:rsidP="003377F2">
            <w:pPr>
              <w:tabs>
                <w:tab w:val="left" w:pos="33"/>
              </w:tabs>
              <w:spacing w:line="276" w:lineRule="auto"/>
              <w:ind w:left="33" w:hanging="33"/>
              <w:jc w:val="both"/>
              <w:rPr>
                <w:sz w:val="28"/>
                <w:szCs w:val="28"/>
              </w:rPr>
            </w:pPr>
            <w:r w:rsidRPr="007975FE">
              <w:rPr>
                <w:sz w:val="28"/>
                <w:szCs w:val="28"/>
              </w:rPr>
              <w:t>Аверченков Дмитрий, учащийся 9 класса МБОУ «Гимназия №5» г.Брянска, автор работы «Не один день… из жизни моего прадеда Аверченкова И.Я.» (руководитель – Легоцкая В.С.).</w:t>
            </w:r>
          </w:p>
        </w:tc>
      </w:tr>
    </w:tbl>
    <w:p w:rsidR="00C54740" w:rsidRPr="00166B23" w:rsidRDefault="00C54740" w:rsidP="00211A6F">
      <w:pPr>
        <w:rPr>
          <w:sz w:val="25"/>
          <w:szCs w:val="25"/>
        </w:rPr>
      </w:pPr>
    </w:p>
    <w:p w:rsidR="009174DA" w:rsidRDefault="009174DA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7975FE" w:rsidRDefault="007975FE" w:rsidP="00472CCC">
      <w:pPr>
        <w:tabs>
          <w:tab w:val="left" w:pos="0"/>
          <w:tab w:val="left" w:pos="9356"/>
        </w:tabs>
        <w:jc w:val="center"/>
        <w:rPr>
          <w:sz w:val="25"/>
          <w:szCs w:val="25"/>
        </w:rPr>
      </w:pPr>
    </w:p>
    <w:p w:rsidR="00472CCC" w:rsidRPr="00166B23" w:rsidRDefault="00C22197" w:rsidP="00472CCC">
      <w:pPr>
        <w:tabs>
          <w:tab w:val="left" w:pos="0"/>
          <w:tab w:val="left" w:pos="9356"/>
        </w:tabs>
        <w:jc w:val="center"/>
        <w:rPr>
          <w:b/>
          <w:sz w:val="26"/>
          <w:szCs w:val="26"/>
        </w:rPr>
      </w:pPr>
      <w:r w:rsidRPr="00166B23">
        <w:rPr>
          <w:sz w:val="25"/>
          <w:szCs w:val="25"/>
        </w:rPr>
        <w:t xml:space="preserve">                                                                             </w:t>
      </w:r>
      <w:r w:rsidR="00472CCC" w:rsidRPr="00166B23">
        <w:rPr>
          <w:b/>
          <w:sz w:val="26"/>
          <w:szCs w:val="26"/>
        </w:rPr>
        <w:t xml:space="preserve">ПРИЛОЖЕНИЕ 2                                      </w:t>
      </w:r>
    </w:p>
    <w:p w:rsidR="00472CCC" w:rsidRPr="00A05130" w:rsidRDefault="00472CCC" w:rsidP="00472CCC">
      <w:pPr>
        <w:ind w:firstLine="6096"/>
        <w:rPr>
          <w:b/>
          <w:sz w:val="28"/>
          <w:szCs w:val="28"/>
        </w:rPr>
      </w:pPr>
      <w:r w:rsidRPr="00166B23">
        <w:rPr>
          <w:sz w:val="28"/>
          <w:szCs w:val="28"/>
        </w:rPr>
        <w:t xml:space="preserve">к приказу № </w:t>
      </w:r>
      <w:r w:rsidR="00A118DC">
        <w:rPr>
          <w:b/>
          <w:i/>
          <w:sz w:val="28"/>
          <w:szCs w:val="28"/>
          <w:u w:val="single"/>
        </w:rPr>
        <w:t>358</w:t>
      </w:r>
    </w:p>
    <w:p w:rsidR="00472CCC" w:rsidRPr="00A05130" w:rsidRDefault="00472CCC" w:rsidP="00472CCC">
      <w:pPr>
        <w:ind w:firstLine="6096"/>
        <w:rPr>
          <w:b/>
          <w:spacing w:val="-10"/>
          <w:sz w:val="28"/>
          <w:szCs w:val="28"/>
        </w:rPr>
      </w:pPr>
      <w:r w:rsidRPr="00166B23">
        <w:rPr>
          <w:sz w:val="28"/>
          <w:szCs w:val="28"/>
        </w:rPr>
        <w:t xml:space="preserve">от  </w:t>
      </w:r>
      <w:r w:rsidR="00A118DC">
        <w:rPr>
          <w:b/>
          <w:i/>
          <w:sz w:val="28"/>
          <w:szCs w:val="28"/>
          <w:u w:val="single"/>
        </w:rPr>
        <w:t>11.03.2020 г.</w:t>
      </w:r>
    </w:p>
    <w:p w:rsidR="00C012CF" w:rsidRPr="00166B23" w:rsidRDefault="00C012CF" w:rsidP="00472CCC">
      <w:pPr>
        <w:jc w:val="center"/>
        <w:rPr>
          <w:spacing w:val="-12"/>
          <w:sz w:val="28"/>
          <w:szCs w:val="28"/>
        </w:rPr>
      </w:pPr>
    </w:p>
    <w:p w:rsidR="00ED3BEE" w:rsidRPr="00166B23" w:rsidRDefault="00ED3BEE" w:rsidP="00E73E03">
      <w:pPr>
        <w:shd w:val="clear" w:color="auto" w:fill="FFFFFF"/>
        <w:spacing w:line="322" w:lineRule="exact"/>
        <w:rPr>
          <w:b/>
          <w:spacing w:val="-7"/>
          <w:sz w:val="28"/>
          <w:szCs w:val="28"/>
        </w:rPr>
      </w:pPr>
    </w:p>
    <w:p w:rsidR="009103AF" w:rsidRPr="00166B23" w:rsidRDefault="009103AF" w:rsidP="00C012CF">
      <w:pPr>
        <w:shd w:val="clear" w:color="auto" w:fill="FFFFFF"/>
        <w:spacing w:line="322" w:lineRule="exact"/>
        <w:jc w:val="center"/>
        <w:rPr>
          <w:b/>
          <w:spacing w:val="-7"/>
          <w:sz w:val="28"/>
          <w:szCs w:val="28"/>
        </w:rPr>
      </w:pPr>
      <w:r w:rsidRPr="00166B23">
        <w:rPr>
          <w:b/>
          <w:spacing w:val="-7"/>
          <w:sz w:val="28"/>
          <w:szCs w:val="28"/>
        </w:rPr>
        <w:t>Список педагогических работников,</w:t>
      </w:r>
    </w:p>
    <w:p w:rsidR="00BE006F" w:rsidRPr="00166B23" w:rsidRDefault="009103AF" w:rsidP="00BE006F">
      <w:pPr>
        <w:ind w:left="426"/>
        <w:jc w:val="center"/>
        <w:rPr>
          <w:b/>
          <w:sz w:val="28"/>
          <w:szCs w:val="28"/>
        </w:rPr>
      </w:pPr>
      <w:r w:rsidRPr="00166B23">
        <w:rPr>
          <w:b/>
          <w:spacing w:val="-7"/>
          <w:sz w:val="28"/>
          <w:szCs w:val="28"/>
        </w:rPr>
        <w:t xml:space="preserve">подготовивших победителей </w:t>
      </w:r>
      <w:r w:rsidR="00E73E03" w:rsidRPr="00166B23">
        <w:rPr>
          <w:b/>
          <w:spacing w:val="-7"/>
          <w:sz w:val="28"/>
          <w:szCs w:val="28"/>
        </w:rPr>
        <w:t xml:space="preserve">и призеров </w:t>
      </w:r>
      <w:r w:rsidR="00BE006F" w:rsidRPr="00166B23">
        <w:rPr>
          <w:b/>
          <w:sz w:val="28"/>
          <w:szCs w:val="28"/>
        </w:rPr>
        <w:t>регионального этапа</w:t>
      </w:r>
    </w:p>
    <w:p w:rsidR="00BE006F" w:rsidRPr="00166B23" w:rsidRDefault="00BE006F" w:rsidP="00E73E03">
      <w:pPr>
        <w:ind w:left="426"/>
        <w:jc w:val="center"/>
        <w:rPr>
          <w:b/>
          <w:sz w:val="28"/>
          <w:szCs w:val="28"/>
        </w:rPr>
      </w:pPr>
      <w:r w:rsidRPr="00166B23">
        <w:rPr>
          <w:b/>
          <w:sz w:val="28"/>
          <w:szCs w:val="28"/>
        </w:rPr>
        <w:t>Всероссийского конкурса</w:t>
      </w:r>
      <w:r w:rsidR="00E73E03" w:rsidRPr="00166B23">
        <w:rPr>
          <w:b/>
          <w:sz w:val="28"/>
          <w:szCs w:val="28"/>
        </w:rPr>
        <w:t xml:space="preserve">  </w:t>
      </w:r>
      <w:r w:rsidRPr="00166B23">
        <w:rPr>
          <w:b/>
          <w:sz w:val="28"/>
          <w:szCs w:val="28"/>
        </w:rPr>
        <w:t>им. В.И.Вернадского.</w:t>
      </w:r>
    </w:p>
    <w:p w:rsidR="00886998" w:rsidRPr="00166B23" w:rsidRDefault="00886998" w:rsidP="00BE006F">
      <w:pPr>
        <w:ind w:left="426"/>
        <w:jc w:val="center"/>
        <w:rPr>
          <w:b/>
          <w:sz w:val="28"/>
          <w:szCs w:val="28"/>
        </w:rPr>
      </w:pPr>
    </w:p>
    <w:p w:rsidR="007975FE" w:rsidRDefault="007975FE" w:rsidP="00000F3F">
      <w:pPr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Крофта Николай Николаевич, учитель общественных дисциплин МБОУ Стародубская средняя общеобразовательная школа №1;</w:t>
      </w:r>
    </w:p>
    <w:p w:rsidR="007975FE" w:rsidRDefault="007975FE" w:rsidP="00000F3F">
      <w:pPr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Легоцкая Вера Сергеевна, учитель русского языка и литературы МБОУ «Гимназия №5» г.Брянска;</w:t>
      </w:r>
    </w:p>
    <w:p w:rsidR="007975FE" w:rsidRDefault="007975FE" w:rsidP="00000F3F">
      <w:pPr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Никитина Валентина Ильинична, учитель истории и обществознания МБОУ Салтановская средняя общеобразовательная школа Навлинского района;</w:t>
      </w:r>
    </w:p>
    <w:p w:rsidR="007975FE" w:rsidRDefault="007975FE" w:rsidP="00000F3F">
      <w:pPr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Обухов Алексей Николаевич, учитель МБОУ «Снежская гимназия» Брянского района;</w:t>
      </w:r>
    </w:p>
    <w:p w:rsidR="007975FE" w:rsidRDefault="007975FE" w:rsidP="00000F3F">
      <w:pPr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Тищенко Светлана Владимировна, учитель географии и биологии МОУ – Средняя общеобразовательная школа д.Новые Ивайтенки Унечского района;</w:t>
      </w:r>
    </w:p>
    <w:p w:rsidR="007975FE" w:rsidRDefault="007975FE" w:rsidP="00000F3F">
      <w:pPr>
        <w:numPr>
          <w:ilvl w:val="0"/>
          <w:numId w:val="13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Черепова Елена Владимировна, педагог-библиотекарь МБОУ Брасовского района Локотская средняя общеобразовательная школа №3.</w:t>
      </w:r>
    </w:p>
    <w:p w:rsidR="004044CA" w:rsidRPr="00166B23" w:rsidRDefault="004044CA" w:rsidP="007975FE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3309F2" w:rsidRPr="00166B23" w:rsidRDefault="003309F2" w:rsidP="00B31895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sectPr w:rsidR="003309F2" w:rsidRPr="00166B23" w:rsidSect="00F97B6E">
      <w:footerReference w:type="even" r:id="rId9"/>
      <w:footerReference w:type="default" r:id="rId10"/>
      <w:type w:val="continuous"/>
      <w:pgSz w:w="11909" w:h="16834"/>
      <w:pgMar w:top="567" w:right="994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005" w:rsidRDefault="00EE4005">
      <w:r>
        <w:separator/>
      </w:r>
    </w:p>
  </w:endnote>
  <w:endnote w:type="continuationSeparator" w:id="1">
    <w:p w:rsidR="00EE4005" w:rsidRDefault="00EE4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28" w:rsidRDefault="008C34E1" w:rsidP="00BD40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3E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E28" w:rsidRDefault="00213E28" w:rsidP="0018287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28" w:rsidRDefault="00213E28" w:rsidP="0018287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005" w:rsidRDefault="00EE4005">
      <w:r>
        <w:separator/>
      </w:r>
    </w:p>
  </w:footnote>
  <w:footnote w:type="continuationSeparator" w:id="1">
    <w:p w:rsidR="00EE4005" w:rsidRDefault="00EE4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798"/>
    <w:multiLevelType w:val="hybridMultilevel"/>
    <w:tmpl w:val="4E94F78A"/>
    <w:lvl w:ilvl="0" w:tplc="041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>
    <w:nsid w:val="1D5E62FC"/>
    <w:multiLevelType w:val="hybridMultilevel"/>
    <w:tmpl w:val="CFB6FA38"/>
    <w:lvl w:ilvl="0" w:tplc="1A1CF710">
      <w:start w:val="1"/>
      <w:numFmt w:val="decimal"/>
      <w:lvlText w:val="%1."/>
      <w:lvlJc w:val="left"/>
      <w:pPr>
        <w:tabs>
          <w:tab w:val="num" w:pos="399"/>
        </w:tabs>
        <w:ind w:left="3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">
    <w:nsid w:val="1F8D0B98"/>
    <w:multiLevelType w:val="hybridMultilevel"/>
    <w:tmpl w:val="5E52D176"/>
    <w:lvl w:ilvl="0" w:tplc="BA6898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14666F"/>
    <w:multiLevelType w:val="hybridMultilevel"/>
    <w:tmpl w:val="1B1C7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24BFC"/>
    <w:multiLevelType w:val="hybridMultilevel"/>
    <w:tmpl w:val="74FA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C4EE5"/>
    <w:multiLevelType w:val="hybridMultilevel"/>
    <w:tmpl w:val="85323C62"/>
    <w:lvl w:ilvl="0" w:tplc="0106834C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EBBAD74A">
      <w:start w:val="2"/>
      <w:numFmt w:val="decimal"/>
      <w:lvlText w:val="%2"/>
      <w:lvlJc w:val="left"/>
      <w:pPr>
        <w:tabs>
          <w:tab w:val="num" w:pos="1119"/>
        </w:tabs>
        <w:ind w:left="1119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6">
    <w:nsid w:val="4A3E7927"/>
    <w:multiLevelType w:val="hybridMultilevel"/>
    <w:tmpl w:val="FC8C25B0"/>
    <w:lvl w:ilvl="0" w:tplc="463491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2B74D1"/>
    <w:multiLevelType w:val="hybridMultilevel"/>
    <w:tmpl w:val="7D12A2B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ABB5DEE"/>
    <w:multiLevelType w:val="hybridMultilevel"/>
    <w:tmpl w:val="543AC78A"/>
    <w:lvl w:ilvl="0" w:tplc="FCF4E8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B8697D"/>
    <w:multiLevelType w:val="hybridMultilevel"/>
    <w:tmpl w:val="557A9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D40919"/>
    <w:multiLevelType w:val="hybridMultilevel"/>
    <w:tmpl w:val="97EE2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D2FB1"/>
    <w:multiLevelType w:val="hybridMultilevel"/>
    <w:tmpl w:val="9E026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40F35EF"/>
    <w:multiLevelType w:val="hybridMultilevel"/>
    <w:tmpl w:val="860E3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9103AF"/>
    <w:rsid w:val="00000F3F"/>
    <w:rsid w:val="00005650"/>
    <w:rsid w:val="00016BF1"/>
    <w:rsid w:val="0002478C"/>
    <w:rsid w:val="00026043"/>
    <w:rsid w:val="00030375"/>
    <w:rsid w:val="00031A7B"/>
    <w:rsid w:val="00036A8F"/>
    <w:rsid w:val="000372DF"/>
    <w:rsid w:val="000440C3"/>
    <w:rsid w:val="000476CD"/>
    <w:rsid w:val="00050561"/>
    <w:rsid w:val="00052485"/>
    <w:rsid w:val="00052D94"/>
    <w:rsid w:val="0005430B"/>
    <w:rsid w:val="00057850"/>
    <w:rsid w:val="00060098"/>
    <w:rsid w:val="0006272A"/>
    <w:rsid w:val="00067C9D"/>
    <w:rsid w:val="00085B83"/>
    <w:rsid w:val="00086D58"/>
    <w:rsid w:val="0008778D"/>
    <w:rsid w:val="00090348"/>
    <w:rsid w:val="000A6D6B"/>
    <w:rsid w:val="000B7181"/>
    <w:rsid w:val="000B7B55"/>
    <w:rsid w:val="000C0679"/>
    <w:rsid w:val="000D09D5"/>
    <w:rsid w:val="000E2603"/>
    <w:rsid w:val="000E28F0"/>
    <w:rsid w:val="000E5AE8"/>
    <w:rsid w:val="000F373B"/>
    <w:rsid w:val="000F605E"/>
    <w:rsid w:val="00104111"/>
    <w:rsid w:val="00105715"/>
    <w:rsid w:val="00124363"/>
    <w:rsid w:val="00125224"/>
    <w:rsid w:val="001267C1"/>
    <w:rsid w:val="00131427"/>
    <w:rsid w:val="00141D02"/>
    <w:rsid w:val="0014448E"/>
    <w:rsid w:val="0015027D"/>
    <w:rsid w:val="00151A4E"/>
    <w:rsid w:val="0015206C"/>
    <w:rsid w:val="00166B23"/>
    <w:rsid w:val="00167214"/>
    <w:rsid w:val="00171C33"/>
    <w:rsid w:val="001735A6"/>
    <w:rsid w:val="0017798D"/>
    <w:rsid w:val="0018287C"/>
    <w:rsid w:val="00193B61"/>
    <w:rsid w:val="001954BE"/>
    <w:rsid w:val="001A4180"/>
    <w:rsid w:val="001D6445"/>
    <w:rsid w:val="001E04B9"/>
    <w:rsid w:val="001E54E9"/>
    <w:rsid w:val="001E7B60"/>
    <w:rsid w:val="00204EB5"/>
    <w:rsid w:val="00211A6F"/>
    <w:rsid w:val="00213E28"/>
    <w:rsid w:val="002205A5"/>
    <w:rsid w:val="00240817"/>
    <w:rsid w:val="0025330D"/>
    <w:rsid w:val="00261B7C"/>
    <w:rsid w:val="00265729"/>
    <w:rsid w:val="00273E0B"/>
    <w:rsid w:val="00273FFE"/>
    <w:rsid w:val="00280338"/>
    <w:rsid w:val="00281326"/>
    <w:rsid w:val="00286EBF"/>
    <w:rsid w:val="00290680"/>
    <w:rsid w:val="00295525"/>
    <w:rsid w:val="002A182B"/>
    <w:rsid w:val="002A3064"/>
    <w:rsid w:val="002A3066"/>
    <w:rsid w:val="002B3CAA"/>
    <w:rsid w:val="002E7AAF"/>
    <w:rsid w:val="002F104A"/>
    <w:rsid w:val="002F6D6E"/>
    <w:rsid w:val="003165E7"/>
    <w:rsid w:val="003309F2"/>
    <w:rsid w:val="0033110D"/>
    <w:rsid w:val="00333EE2"/>
    <w:rsid w:val="003377F2"/>
    <w:rsid w:val="00346C5E"/>
    <w:rsid w:val="0034717E"/>
    <w:rsid w:val="00351F77"/>
    <w:rsid w:val="003524D8"/>
    <w:rsid w:val="00354EF2"/>
    <w:rsid w:val="00355009"/>
    <w:rsid w:val="00357884"/>
    <w:rsid w:val="0036494E"/>
    <w:rsid w:val="00371F89"/>
    <w:rsid w:val="00390736"/>
    <w:rsid w:val="003A2CA9"/>
    <w:rsid w:val="003E0B0A"/>
    <w:rsid w:val="003E66D6"/>
    <w:rsid w:val="003F09BA"/>
    <w:rsid w:val="003F36AF"/>
    <w:rsid w:val="00404059"/>
    <w:rsid w:val="004044CA"/>
    <w:rsid w:val="004172C9"/>
    <w:rsid w:val="00432E49"/>
    <w:rsid w:val="00451E7D"/>
    <w:rsid w:val="00454152"/>
    <w:rsid w:val="004559CA"/>
    <w:rsid w:val="00467717"/>
    <w:rsid w:val="00472CCC"/>
    <w:rsid w:val="004928DF"/>
    <w:rsid w:val="00495E6F"/>
    <w:rsid w:val="00497606"/>
    <w:rsid w:val="004A28A1"/>
    <w:rsid w:val="004A5CB3"/>
    <w:rsid w:val="004A65A6"/>
    <w:rsid w:val="004C78AA"/>
    <w:rsid w:val="004D07A1"/>
    <w:rsid w:val="004F4D55"/>
    <w:rsid w:val="00513255"/>
    <w:rsid w:val="00515060"/>
    <w:rsid w:val="0052165D"/>
    <w:rsid w:val="00530314"/>
    <w:rsid w:val="00543901"/>
    <w:rsid w:val="00544F9B"/>
    <w:rsid w:val="00564C04"/>
    <w:rsid w:val="00570398"/>
    <w:rsid w:val="00577F42"/>
    <w:rsid w:val="00582855"/>
    <w:rsid w:val="0059729E"/>
    <w:rsid w:val="005A29E6"/>
    <w:rsid w:val="005A4D53"/>
    <w:rsid w:val="005A608D"/>
    <w:rsid w:val="005B73E9"/>
    <w:rsid w:val="005C0810"/>
    <w:rsid w:val="005D5CB3"/>
    <w:rsid w:val="005D690A"/>
    <w:rsid w:val="005D7D67"/>
    <w:rsid w:val="005E1B23"/>
    <w:rsid w:val="005E7412"/>
    <w:rsid w:val="005F2107"/>
    <w:rsid w:val="0060635E"/>
    <w:rsid w:val="00607458"/>
    <w:rsid w:val="00621D3D"/>
    <w:rsid w:val="00637134"/>
    <w:rsid w:val="00642C1F"/>
    <w:rsid w:val="00652D92"/>
    <w:rsid w:val="0065302C"/>
    <w:rsid w:val="0065581C"/>
    <w:rsid w:val="00656CAC"/>
    <w:rsid w:val="00661C08"/>
    <w:rsid w:val="00676F3C"/>
    <w:rsid w:val="006905CB"/>
    <w:rsid w:val="006B1F91"/>
    <w:rsid w:val="006B4C87"/>
    <w:rsid w:val="006C614E"/>
    <w:rsid w:val="006D32D0"/>
    <w:rsid w:val="006E20DA"/>
    <w:rsid w:val="006E2F50"/>
    <w:rsid w:val="006E76B7"/>
    <w:rsid w:val="0070058C"/>
    <w:rsid w:val="00707295"/>
    <w:rsid w:val="00707323"/>
    <w:rsid w:val="00717D91"/>
    <w:rsid w:val="00723408"/>
    <w:rsid w:val="007244A7"/>
    <w:rsid w:val="007264FB"/>
    <w:rsid w:val="00743152"/>
    <w:rsid w:val="007500F7"/>
    <w:rsid w:val="007650F4"/>
    <w:rsid w:val="0077307C"/>
    <w:rsid w:val="00773B5F"/>
    <w:rsid w:val="00784678"/>
    <w:rsid w:val="00787071"/>
    <w:rsid w:val="007975FE"/>
    <w:rsid w:val="007A3052"/>
    <w:rsid w:val="007B380F"/>
    <w:rsid w:val="007B4D2E"/>
    <w:rsid w:val="007B7AF3"/>
    <w:rsid w:val="007C068D"/>
    <w:rsid w:val="007C5A61"/>
    <w:rsid w:val="007C734B"/>
    <w:rsid w:val="007E30D1"/>
    <w:rsid w:val="007E6635"/>
    <w:rsid w:val="008778E3"/>
    <w:rsid w:val="008823A7"/>
    <w:rsid w:val="0088313B"/>
    <w:rsid w:val="00886998"/>
    <w:rsid w:val="00897574"/>
    <w:rsid w:val="008A45FB"/>
    <w:rsid w:val="008B0794"/>
    <w:rsid w:val="008B0A73"/>
    <w:rsid w:val="008B4636"/>
    <w:rsid w:val="008B6660"/>
    <w:rsid w:val="008C34E1"/>
    <w:rsid w:val="008C3C38"/>
    <w:rsid w:val="008D2F30"/>
    <w:rsid w:val="008D34FD"/>
    <w:rsid w:val="008E4272"/>
    <w:rsid w:val="008E52C5"/>
    <w:rsid w:val="009103AF"/>
    <w:rsid w:val="00913EB5"/>
    <w:rsid w:val="009174DA"/>
    <w:rsid w:val="00924267"/>
    <w:rsid w:val="00925BB1"/>
    <w:rsid w:val="009321A6"/>
    <w:rsid w:val="0093477B"/>
    <w:rsid w:val="009362E1"/>
    <w:rsid w:val="00940833"/>
    <w:rsid w:val="009461F4"/>
    <w:rsid w:val="00946DAF"/>
    <w:rsid w:val="00961BD3"/>
    <w:rsid w:val="009B1EF5"/>
    <w:rsid w:val="009B3404"/>
    <w:rsid w:val="009C4486"/>
    <w:rsid w:val="009C5D46"/>
    <w:rsid w:val="009D185E"/>
    <w:rsid w:val="009D2A40"/>
    <w:rsid w:val="009D54D1"/>
    <w:rsid w:val="009E3500"/>
    <w:rsid w:val="009E6787"/>
    <w:rsid w:val="009E712F"/>
    <w:rsid w:val="009F47C0"/>
    <w:rsid w:val="009F7911"/>
    <w:rsid w:val="00A03F0D"/>
    <w:rsid w:val="00A05130"/>
    <w:rsid w:val="00A118DC"/>
    <w:rsid w:val="00A12D6C"/>
    <w:rsid w:val="00A311B6"/>
    <w:rsid w:val="00A334D4"/>
    <w:rsid w:val="00A45305"/>
    <w:rsid w:val="00A46022"/>
    <w:rsid w:val="00A65ADE"/>
    <w:rsid w:val="00A70D01"/>
    <w:rsid w:val="00A808ED"/>
    <w:rsid w:val="00A86614"/>
    <w:rsid w:val="00A93F4F"/>
    <w:rsid w:val="00A945F1"/>
    <w:rsid w:val="00A96EFC"/>
    <w:rsid w:val="00AA2005"/>
    <w:rsid w:val="00AC098C"/>
    <w:rsid w:val="00AC0E49"/>
    <w:rsid w:val="00AC5F5B"/>
    <w:rsid w:val="00AD15C5"/>
    <w:rsid w:val="00AD7FCE"/>
    <w:rsid w:val="00AE0F5B"/>
    <w:rsid w:val="00AE456F"/>
    <w:rsid w:val="00AF395C"/>
    <w:rsid w:val="00AF676F"/>
    <w:rsid w:val="00B1262B"/>
    <w:rsid w:val="00B21576"/>
    <w:rsid w:val="00B31895"/>
    <w:rsid w:val="00B34C78"/>
    <w:rsid w:val="00B410AE"/>
    <w:rsid w:val="00B45CE0"/>
    <w:rsid w:val="00B50512"/>
    <w:rsid w:val="00B6329B"/>
    <w:rsid w:val="00B664B0"/>
    <w:rsid w:val="00B75195"/>
    <w:rsid w:val="00B83FFF"/>
    <w:rsid w:val="00B87D21"/>
    <w:rsid w:val="00B91E9A"/>
    <w:rsid w:val="00B97B57"/>
    <w:rsid w:val="00BA38E3"/>
    <w:rsid w:val="00BB3AE6"/>
    <w:rsid w:val="00BC0D65"/>
    <w:rsid w:val="00BC39DA"/>
    <w:rsid w:val="00BC4FD3"/>
    <w:rsid w:val="00BC56C1"/>
    <w:rsid w:val="00BD3533"/>
    <w:rsid w:val="00BD409A"/>
    <w:rsid w:val="00BD41D7"/>
    <w:rsid w:val="00BD6769"/>
    <w:rsid w:val="00BD6AA5"/>
    <w:rsid w:val="00BE006F"/>
    <w:rsid w:val="00BE1DBD"/>
    <w:rsid w:val="00BE5121"/>
    <w:rsid w:val="00BF036D"/>
    <w:rsid w:val="00C0003B"/>
    <w:rsid w:val="00C012CF"/>
    <w:rsid w:val="00C06CDD"/>
    <w:rsid w:val="00C22197"/>
    <w:rsid w:val="00C25C8E"/>
    <w:rsid w:val="00C4054F"/>
    <w:rsid w:val="00C40C03"/>
    <w:rsid w:val="00C522E0"/>
    <w:rsid w:val="00C54740"/>
    <w:rsid w:val="00C716B3"/>
    <w:rsid w:val="00C74A73"/>
    <w:rsid w:val="00C818AA"/>
    <w:rsid w:val="00C937B2"/>
    <w:rsid w:val="00C93EF1"/>
    <w:rsid w:val="00CA7ED6"/>
    <w:rsid w:val="00CB6103"/>
    <w:rsid w:val="00CB76B6"/>
    <w:rsid w:val="00CD23C6"/>
    <w:rsid w:val="00CD5A36"/>
    <w:rsid w:val="00CF0329"/>
    <w:rsid w:val="00CF0AB9"/>
    <w:rsid w:val="00CF3D27"/>
    <w:rsid w:val="00D0175F"/>
    <w:rsid w:val="00D05EA0"/>
    <w:rsid w:val="00D06D51"/>
    <w:rsid w:val="00D41959"/>
    <w:rsid w:val="00D519AB"/>
    <w:rsid w:val="00D732AA"/>
    <w:rsid w:val="00D80537"/>
    <w:rsid w:val="00D910BC"/>
    <w:rsid w:val="00D93FEF"/>
    <w:rsid w:val="00D97ECB"/>
    <w:rsid w:val="00DA310A"/>
    <w:rsid w:val="00DB3630"/>
    <w:rsid w:val="00DB666C"/>
    <w:rsid w:val="00DD4566"/>
    <w:rsid w:val="00DD5093"/>
    <w:rsid w:val="00DE1B26"/>
    <w:rsid w:val="00DE7691"/>
    <w:rsid w:val="00DF34B4"/>
    <w:rsid w:val="00DF5A4D"/>
    <w:rsid w:val="00E02B96"/>
    <w:rsid w:val="00E107EE"/>
    <w:rsid w:val="00E12AB7"/>
    <w:rsid w:val="00E25C10"/>
    <w:rsid w:val="00E26E31"/>
    <w:rsid w:val="00E33C81"/>
    <w:rsid w:val="00E436B6"/>
    <w:rsid w:val="00E43F90"/>
    <w:rsid w:val="00E47642"/>
    <w:rsid w:val="00E5072B"/>
    <w:rsid w:val="00E53A1E"/>
    <w:rsid w:val="00E64D55"/>
    <w:rsid w:val="00E71708"/>
    <w:rsid w:val="00E73E03"/>
    <w:rsid w:val="00E90A71"/>
    <w:rsid w:val="00E93AA2"/>
    <w:rsid w:val="00EA1619"/>
    <w:rsid w:val="00EA1E0D"/>
    <w:rsid w:val="00EB496F"/>
    <w:rsid w:val="00EB65B6"/>
    <w:rsid w:val="00EC1A5E"/>
    <w:rsid w:val="00ED2ED6"/>
    <w:rsid w:val="00ED3049"/>
    <w:rsid w:val="00ED3BEE"/>
    <w:rsid w:val="00ED6205"/>
    <w:rsid w:val="00EE0FA6"/>
    <w:rsid w:val="00EE230E"/>
    <w:rsid w:val="00EE4005"/>
    <w:rsid w:val="00EE5D54"/>
    <w:rsid w:val="00EF70C9"/>
    <w:rsid w:val="00F022C6"/>
    <w:rsid w:val="00F270F9"/>
    <w:rsid w:val="00F51AED"/>
    <w:rsid w:val="00F63716"/>
    <w:rsid w:val="00F771E7"/>
    <w:rsid w:val="00F77419"/>
    <w:rsid w:val="00F7784B"/>
    <w:rsid w:val="00F83855"/>
    <w:rsid w:val="00F97B6E"/>
    <w:rsid w:val="00FA449A"/>
    <w:rsid w:val="00FB501E"/>
    <w:rsid w:val="00FB7BC2"/>
    <w:rsid w:val="00FC4D02"/>
    <w:rsid w:val="00FC5B78"/>
    <w:rsid w:val="00FC676F"/>
    <w:rsid w:val="00FE05B4"/>
    <w:rsid w:val="00FE6E4D"/>
    <w:rsid w:val="00FF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C1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0C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828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287C"/>
  </w:style>
  <w:style w:type="paragraph" w:customStyle="1" w:styleId="a6">
    <w:name w:val="Знак"/>
    <w:basedOn w:val="a"/>
    <w:rsid w:val="00E43F9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rsid w:val="009D2A40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B215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Знак Знак Знак Знак"/>
    <w:basedOn w:val="a"/>
    <w:rsid w:val="00B2157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652D92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aa"/>
    <w:uiPriority w:val="1"/>
    <w:qFormat/>
    <w:rsid w:val="00652D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C842-157D-4676-9EFC-457171C4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Экология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</cp:lastModifiedBy>
  <cp:revision>36</cp:revision>
  <cp:lastPrinted>2020-03-10T10:42:00Z</cp:lastPrinted>
  <dcterms:created xsi:type="dcterms:W3CDTF">2014-01-24T09:06:00Z</dcterms:created>
  <dcterms:modified xsi:type="dcterms:W3CDTF">2020-03-23T08:00:00Z</dcterms:modified>
</cp:coreProperties>
</file>