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70" w:rsidRDefault="00D42A70" w:rsidP="00D42A70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666750" cy="742950"/>
            <wp:effectExtent l="19050" t="0" r="0" b="0"/>
            <wp:docPr id="1" name="Рисунок 1" descr="gerb_vet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vetv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A70" w:rsidRDefault="00D42A70" w:rsidP="00D42A70">
      <w:pPr>
        <w:pStyle w:val="a3"/>
        <w:rPr>
          <w:sz w:val="28"/>
        </w:rPr>
      </w:pPr>
      <w:r>
        <w:rPr>
          <w:sz w:val="28"/>
        </w:rPr>
        <w:t xml:space="preserve">ДЕПАРТАМЕНТ ОБЩЕГО И ПРОФЕССИОНАЛЬНОГО ОБРАЗОВАНИЯ БРЯНСКОЙ ОБЛАСТИ </w:t>
      </w:r>
    </w:p>
    <w:p w:rsidR="00D42A70" w:rsidRDefault="00D42A70" w:rsidP="00D42A70">
      <w:pPr>
        <w:jc w:val="center"/>
        <w:rPr>
          <w:sz w:val="12"/>
        </w:rPr>
      </w:pPr>
    </w:p>
    <w:p w:rsidR="00D42A70" w:rsidRDefault="007A45C9" w:rsidP="00D42A70">
      <w:pPr>
        <w:ind w:right="85"/>
        <w:jc w:val="center"/>
        <w:rPr>
          <w:b/>
          <w:sz w:val="32"/>
          <w:szCs w:val="32"/>
        </w:rPr>
      </w:pPr>
      <w:r w:rsidRPr="007A45C9">
        <w:pict>
          <v:line id="_x0000_s1026" style="position:absolute;left:0;text-align:left;z-index:251658240" from="-10.35pt,.2pt" to="502.65pt,.2pt" o:allowincell="f" strokeweight="4.5pt">
            <v:stroke linestyle="thinThick"/>
          </v:line>
        </w:pict>
      </w:r>
    </w:p>
    <w:p w:rsidR="00D42A70" w:rsidRDefault="00D42A70" w:rsidP="00D42A70">
      <w:pPr>
        <w:ind w:right="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ПРИКАЗ</w:t>
      </w:r>
    </w:p>
    <w:p w:rsidR="00D42A70" w:rsidRDefault="00D42A70" w:rsidP="00D42A70">
      <w:pPr>
        <w:ind w:right="85"/>
        <w:jc w:val="center"/>
        <w:rPr>
          <w:b/>
          <w:sz w:val="32"/>
          <w:szCs w:val="32"/>
        </w:rPr>
      </w:pPr>
    </w:p>
    <w:tbl>
      <w:tblPr>
        <w:tblW w:w="10035" w:type="dxa"/>
        <w:tblLayout w:type="fixed"/>
        <w:tblLook w:val="04A0"/>
      </w:tblPr>
      <w:tblGrid>
        <w:gridCol w:w="6231"/>
        <w:gridCol w:w="540"/>
        <w:gridCol w:w="2980"/>
        <w:gridCol w:w="284"/>
      </w:tblGrid>
      <w:tr w:rsidR="00D42A70" w:rsidTr="00D42A70">
        <w:trPr>
          <w:cantSplit/>
          <w:trHeight w:val="2206"/>
        </w:trPr>
        <w:tc>
          <w:tcPr>
            <w:tcW w:w="6228" w:type="dxa"/>
          </w:tcPr>
          <w:p w:rsidR="00D42A70" w:rsidRPr="00901954" w:rsidRDefault="00901954">
            <w:pPr>
              <w:ind w:right="85"/>
              <w:rPr>
                <w:sz w:val="24"/>
                <w:szCs w:val="24"/>
              </w:rPr>
            </w:pPr>
            <w:r w:rsidRPr="00901954">
              <w:rPr>
                <w:sz w:val="24"/>
                <w:szCs w:val="24"/>
              </w:rPr>
              <w:t>о</w:t>
            </w:r>
            <w:r w:rsidR="00D42A70" w:rsidRPr="00901954">
              <w:rPr>
                <w:sz w:val="24"/>
                <w:szCs w:val="24"/>
              </w:rPr>
              <w:t>т</w:t>
            </w:r>
            <w:r w:rsidRPr="00901954">
              <w:rPr>
                <w:sz w:val="24"/>
                <w:szCs w:val="24"/>
              </w:rPr>
              <w:t xml:space="preserve"> </w:t>
            </w:r>
            <w:r w:rsidRPr="00901954">
              <w:rPr>
                <w:sz w:val="24"/>
                <w:szCs w:val="24"/>
                <w:u w:val="single"/>
              </w:rPr>
              <w:t xml:space="preserve">08.02.2013 г. </w:t>
            </w:r>
            <w:r w:rsidRPr="00901954">
              <w:rPr>
                <w:sz w:val="24"/>
                <w:szCs w:val="24"/>
              </w:rPr>
              <w:t>№ 234</w:t>
            </w:r>
          </w:p>
          <w:p w:rsidR="00D42A70" w:rsidRDefault="00D42A70">
            <w:pPr>
              <w:ind w:right="85"/>
            </w:pPr>
            <w:r>
              <w:t xml:space="preserve">                                   г. Брянск</w:t>
            </w:r>
          </w:p>
          <w:p w:rsidR="00D42A70" w:rsidRDefault="00D42A70">
            <w:pPr>
              <w:ind w:right="85"/>
            </w:pPr>
          </w:p>
          <w:p w:rsidR="00D42A70" w:rsidRDefault="00D42A70">
            <w:pPr>
              <w:ind w:right="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proofErr w:type="gramStart"/>
            <w:r>
              <w:rPr>
                <w:sz w:val="28"/>
                <w:szCs w:val="28"/>
              </w:rPr>
              <w:t>досрочной</w:t>
            </w:r>
            <w:proofErr w:type="gramEnd"/>
            <w:r>
              <w:rPr>
                <w:sz w:val="28"/>
                <w:szCs w:val="28"/>
              </w:rPr>
              <w:t xml:space="preserve"> государственной</w:t>
            </w:r>
          </w:p>
          <w:p w:rsidR="00D42A70" w:rsidRDefault="00D42A70">
            <w:pPr>
              <w:ind w:right="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(итоговой) аттестации выпускников Х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Х</w:t>
            </w:r>
            <w:proofErr w:type="gramEnd"/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)</w:t>
            </w:r>
          </w:p>
          <w:p w:rsidR="00D42A70" w:rsidRDefault="00D42A70">
            <w:pPr>
              <w:ind w:right="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классов общеобразовательных учреждений</w:t>
            </w:r>
          </w:p>
          <w:p w:rsidR="00D42A70" w:rsidRDefault="00D42A70">
            <w:pPr>
              <w:ind w:right="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форме государственного выпускного экзамена</w:t>
            </w:r>
          </w:p>
          <w:p w:rsidR="00D42A70" w:rsidRDefault="0090637D">
            <w:pPr>
              <w:ind w:right="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Брянской области в 2013 </w:t>
            </w:r>
            <w:r w:rsidR="00D42A70">
              <w:rPr>
                <w:sz w:val="28"/>
                <w:szCs w:val="28"/>
              </w:rPr>
              <w:t>г.</w:t>
            </w:r>
          </w:p>
          <w:p w:rsidR="00D42A70" w:rsidRDefault="00D42A70">
            <w:pPr>
              <w:ind w:right="85"/>
            </w:pPr>
          </w:p>
        </w:tc>
        <w:tc>
          <w:tcPr>
            <w:tcW w:w="540" w:type="dxa"/>
          </w:tcPr>
          <w:p w:rsidR="00D42A70" w:rsidRDefault="00D42A70">
            <w:pPr>
              <w:ind w:right="85"/>
            </w:pPr>
          </w:p>
        </w:tc>
        <w:tc>
          <w:tcPr>
            <w:tcW w:w="2979" w:type="dxa"/>
          </w:tcPr>
          <w:p w:rsidR="00D42A70" w:rsidRDefault="00D42A70">
            <w:pPr>
              <w:rPr>
                <w:b/>
              </w:rPr>
            </w:pPr>
          </w:p>
        </w:tc>
        <w:tc>
          <w:tcPr>
            <w:tcW w:w="284" w:type="dxa"/>
          </w:tcPr>
          <w:p w:rsidR="00D42A70" w:rsidRDefault="00D42A70">
            <w:pPr>
              <w:ind w:right="85"/>
            </w:pPr>
          </w:p>
        </w:tc>
      </w:tr>
    </w:tbl>
    <w:p w:rsidR="00D42A70" w:rsidRDefault="00D42A70" w:rsidP="00D42A70">
      <w:pPr>
        <w:tabs>
          <w:tab w:val="left" w:pos="426"/>
        </w:tabs>
        <w:ind w:right="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42A70" w:rsidRDefault="00D42A70" w:rsidP="00D42A70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приказами Министерства образования и науки РФ от 28 ноября </w:t>
      </w:r>
      <w:smartTag w:uri="urn:schemas-microsoft-com:office:smarttags" w:element="metricconverter">
        <w:smartTagPr>
          <w:attr w:name="ProductID" w:val="2008 г"/>
        </w:smartTagPr>
        <w:r>
          <w:rPr>
            <w:sz w:val="28"/>
            <w:szCs w:val="28"/>
          </w:rPr>
          <w:t>2008 г</w:t>
        </w:r>
      </w:smartTag>
      <w:r>
        <w:rPr>
          <w:sz w:val="28"/>
          <w:szCs w:val="28"/>
        </w:rPr>
        <w:t xml:space="preserve">. № 362 "Об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образования" (с изменениями </w:t>
      </w:r>
      <w:r w:rsidR="00991937" w:rsidRPr="00991937">
        <w:rPr>
          <w:sz w:val="28"/>
          <w:szCs w:val="28"/>
        </w:rPr>
        <w:t xml:space="preserve">(в ред. Приказов </w:t>
      </w:r>
      <w:proofErr w:type="spellStart"/>
      <w:r w:rsidR="00991937" w:rsidRPr="00991937">
        <w:rPr>
          <w:sz w:val="28"/>
          <w:szCs w:val="28"/>
        </w:rPr>
        <w:t>Минобрнауки</w:t>
      </w:r>
      <w:proofErr w:type="spellEnd"/>
      <w:r w:rsidR="00991937" w:rsidRPr="00991937">
        <w:rPr>
          <w:sz w:val="28"/>
          <w:szCs w:val="28"/>
        </w:rPr>
        <w:t xml:space="preserve"> РФ от 30.01.</w:t>
      </w:r>
      <w:r w:rsidR="00991937">
        <w:rPr>
          <w:sz w:val="28"/>
          <w:szCs w:val="28"/>
        </w:rPr>
        <w:t>2009 N 16, от 19.12.2011 N 2854</w:t>
      </w:r>
      <w:r>
        <w:rPr>
          <w:sz w:val="28"/>
          <w:szCs w:val="28"/>
        </w:rPr>
        <w:t xml:space="preserve">) (п.п.8, 21), от 3 марта </w:t>
      </w:r>
      <w:smartTag w:uri="urn:schemas-microsoft-com:office:smarttags" w:element="metricconverter">
        <w:smartTagPr>
          <w:attr w:name="ProductID" w:val="2009 г"/>
        </w:smartTagPr>
        <w:r>
          <w:rPr>
            <w:sz w:val="28"/>
            <w:szCs w:val="28"/>
          </w:rPr>
          <w:t>2009 г</w:t>
        </w:r>
      </w:smartTag>
      <w:r>
        <w:rPr>
          <w:sz w:val="28"/>
          <w:szCs w:val="28"/>
        </w:rPr>
        <w:t>. № 70</w:t>
      </w:r>
      <w:proofErr w:type="gramEnd"/>
      <w:r>
        <w:rPr>
          <w:sz w:val="28"/>
          <w:szCs w:val="28"/>
        </w:rPr>
        <w:t xml:space="preserve"> "</w:t>
      </w:r>
      <w:proofErr w:type="gramStart"/>
      <w:r>
        <w:rPr>
          <w:sz w:val="28"/>
          <w:szCs w:val="28"/>
        </w:rPr>
        <w:t xml:space="preserve">Об утверждении Порядка проведения государственного выпускного экзамена" (с </w:t>
      </w:r>
      <w:r w:rsidRPr="00381E08">
        <w:rPr>
          <w:sz w:val="28"/>
          <w:szCs w:val="28"/>
        </w:rPr>
        <w:t>изменениями</w:t>
      </w:r>
      <w:r w:rsidR="00381E08" w:rsidRPr="00381E08">
        <w:rPr>
          <w:sz w:val="28"/>
          <w:szCs w:val="28"/>
        </w:rPr>
        <w:t xml:space="preserve"> приказом </w:t>
      </w:r>
      <w:proofErr w:type="spellStart"/>
      <w:r w:rsidR="00381E08" w:rsidRPr="00381E08">
        <w:rPr>
          <w:sz w:val="28"/>
          <w:szCs w:val="28"/>
        </w:rPr>
        <w:t>Минобрнауки</w:t>
      </w:r>
      <w:proofErr w:type="spellEnd"/>
      <w:r w:rsidR="00381E08" w:rsidRPr="00381E08">
        <w:rPr>
          <w:sz w:val="28"/>
          <w:szCs w:val="28"/>
        </w:rPr>
        <w:t xml:space="preserve"> России от 19 дек</w:t>
      </w:r>
      <w:r w:rsidR="00381E08">
        <w:rPr>
          <w:sz w:val="28"/>
          <w:szCs w:val="28"/>
        </w:rPr>
        <w:t>абря 2011 года N</w:t>
      </w:r>
      <w:proofErr w:type="gramEnd"/>
      <w:r w:rsidR="00381E08">
        <w:rPr>
          <w:sz w:val="28"/>
          <w:szCs w:val="28"/>
        </w:rPr>
        <w:t xml:space="preserve"> 2854</w:t>
      </w:r>
      <w:r w:rsidRPr="00381E08">
        <w:rPr>
          <w:sz w:val="28"/>
          <w:szCs w:val="28"/>
        </w:rPr>
        <w:t>), приказом</w:t>
      </w:r>
      <w:r>
        <w:rPr>
          <w:sz w:val="28"/>
          <w:szCs w:val="28"/>
        </w:rPr>
        <w:t xml:space="preserve"> департамента общего и профессионального образования Брянской области от </w:t>
      </w:r>
      <w:r w:rsidR="0090637D" w:rsidRPr="0090637D">
        <w:rPr>
          <w:color w:val="000000" w:themeColor="text1"/>
          <w:sz w:val="28"/>
          <w:szCs w:val="28"/>
        </w:rPr>
        <w:t>19.11.2012 г. №2109</w:t>
      </w:r>
      <w:r w:rsidRPr="0090637D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"О разграничении полномочий при организации и проведении государственного выпускного экзамена в Брянской области </w:t>
      </w:r>
      <w:r w:rsidR="0090637D">
        <w:rPr>
          <w:sz w:val="28"/>
          <w:szCs w:val="28"/>
        </w:rPr>
        <w:t xml:space="preserve"> в 2013 году</w:t>
      </w:r>
      <w:r>
        <w:rPr>
          <w:sz w:val="28"/>
          <w:szCs w:val="28"/>
        </w:rPr>
        <w:t>" и на основании предоставленных документов,</w:t>
      </w:r>
    </w:p>
    <w:p w:rsidR="00D42A70" w:rsidRDefault="00D42A70" w:rsidP="00D42A70">
      <w:pPr>
        <w:tabs>
          <w:tab w:val="left" w:pos="426"/>
        </w:tabs>
        <w:ind w:right="85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 Ы В А Ю</w:t>
      </w:r>
      <w:r>
        <w:rPr>
          <w:sz w:val="28"/>
          <w:szCs w:val="28"/>
        </w:rPr>
        <w:t>:</w:t>
      </w:r>
    </w:p>
    <w:p w:rsidR="00D42A70" w:rsidRDefault="00D42A70" w:rsidP="00D42A70">
      <w:pPr>
        <w:tabs>
          <w:tab w:val="left" w:pos="426"/>
        </w:tabs>
        <w:ind w:right="85"/>
        <w:jc w:val="both"/>
        <w:rPr>
          <w:sz w:val="28"/>
          <w:szCs w:val="28"/>
        </w:rPr>
      </w:pPr>
    </w:p>
    <w:p w:rsidR="00D42A70" w:rsidRDefault="00D42A70" w:rsidP="00D42A70">
      <w:pPr>
        <w:numPr>
          <w:ilvl w:val="0"/>
          <w:numId w:val="1"/>
        </w:numPr>
        <w:tabs>
          <w:tab w:val="num" w:pos="3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государственную (итоговую) аттестацию в форме государственного выпускного экзамена в феврале </w:t>
      </w:r>
      <w:r w:rsidR="0090637D">
        <w:rPr>
          <w:sz w:val="28"/>
          <w:szCs w:val="28"/>
        </w:rPr>
        <w:t>2013</w:t>
      </w:r>
      <w:r>
        <w:rPr>
          <w:sz w:val="28"/>
          <w:szCs w:val="28"/>
        </w:rPr>
        <w:t xml:space="preserve"> года для выпускников образовательных учреждений уголовно-исполнительной системы, освобождаемых от отбывания наказания досрочно в сроки:</w:t>
      </w:r>
    </w:p>
    <w:p w:rsidR="00D42A70" w:rsidRDefault="0090637D" w:rsidP="00D42A70">
      <w:pPr>
        <w:ind w:left="708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 февраля - русский язык, 25</w:t>
      </w:r>
      <w:r w:rsidR="00D42A70">
        <w:rPr>
          <w:b/>
          <w:sz w:val="28"/>
          <w:szCs w:val="28"/>
        </w:rPr>
        <w:t xml:space="preserve"> февраля – математика</w:t>
      </w:r>
      <w:r w:rsidR="00D42A70">
        <w:rPr>
          <w:sz w:val="28"/>
          <w:szCs w:val="28"/>
        </w:rPr>
        <w:t xml:space="preserve">. </w:t>
      </w:r>
    </w:p>
    <w:p w:rsidR="00D42A70" w:rsidRPr="0063320A" w:rsidRDefault="00D42A70" w:rsidP="00D42A70">
      <w:pPr>
        <w:numPr>
          <w:ilvl w:val="0"/>
          <w:numId w:val="1"/>
        </w:numPr>
        <w:tabs>
          <w:tab w:val="num" w:pos="360"/>
        </w:tabs>
        <w:ind w:left="0" w:firstLine="360"/>
        <w:jc w:val="both"/>
        <w:rPr>
          <w:color w:val="000000" w:themeColor="text1"/>
          <w:sz w:val="28"/>
          <w:szCs w:val="28"/>
        </w:rPr>
      </w:pPr>
      <w:r w:rsidRPr="00642D50">
        <w:rPr>
          <w:color w:val="000000" w:themeColor="text1"/>
          <w:sz w:val="28"/>
          <w:szCs w:val="28"/>
        </w:rPr>
        <w:t>Утвердить пунктами проведения государственного выпускного экзамена (далее - ППЭ ГВЭ)</w:t>
      </w:r>
      <w:r w:rsidRPr="0090637D">
        <w:rPr>
          <w:color w:val="FF0000"/>
          <w:sz w:val="28"/>
          <w:szCs w:val="28"/>
        </w:rPr>
        <w:t xml:space="preserve"> </w:t>
      </w:r>
      <w:r w:rsidRPr="0063320A">
        <w:rPr>
          <w:color w:val="000000" w:themeColor="text1"/>
          <w:sz w:val="28"/>
          <w:szCs w:val="28"/>
        </w:rPr>
        <w:t>М</w:t>
      </w:r>
      <w:r w:rsidR="00591247" w:rsidRPr="0063320A">
        <w:rPr>
          <w:color w:val="000000" w:themeColor="text1"/>
          <w:sz w:val="28"/>
          <w:szCs w:val="28"/>
        </w:rPr>
        <w:t>БОУ «ВСОШ №12</w:t>
      </w:r>
      <w:r w:rsidR="001A2AC6">
        <w:rPr>
          <w:color w:val="000000" w:themeColor="text1"/>
          <w:sz w:val="28"/>
          <w:szCs w:val="28"/>
        </w:rPr>
        <w:t>»</w:t>
      </w:r>
      <w:r w:rsidR="00591247" w:rsidRPr="0063320A">
        <w:rPr>
          <w:color w:val="000000" w:themeColor="text1"/>
          <w:sz w:val="28"/>
          <w:szCs w:val="28"/>
        </w:rPr>
        <w:t xml:space="preserve"> при ФК</w:t>
      </w:r>
      <w:r w:rsidRPr="0063320A">
        <w:rPr>
          <w:color w:val="000000" w:themeColor="text1"/>
          <w:sz w:val="28"/>
          <w:szCs w:val="28"/>
        </w:rPr>
        <w:t xml:space="preserve">У </w:t>
      </w:r>
      <w:r w:rsidR="005B17AC">
        <w:rPr>
          <w:color w:val="000000" w:themeColor="text1"/>
          <w:sz w:val="28"/>
          <w:szCs w:val="28"/>
        </w:rPr>
        <w:t>«</w:t>
      </w:r>
      <w:r w:rsidRPr="0063320A">
        <w:rPr>
          <w:color w:val="000000" w:themeColor="text1"/>
          <w:sz w:val="28"/>
          <w:szCs w:val="28"/>
        </w:rPr>
        <w:t>ИК-1</w:t>
      </w:r>
      <w:r w:rsidR="001A2AC6">
        <w:rPr>
          <w:color w:val="000000" w:themeColor="text1"/>
          <w:sz w:val="28"/>
          <w:szCs w:val="28"/>
        </w:rPr>
        <w:t xml:space="preserve"> </w:t>
      </w:r>
      <w:r w:rsidRPr="0063320A">
        <w:rPr>
          <w:color w:val="000000" w:themeColor="text1"/>
          <w:sz w:val="28"/>
          <w:szCs w:val="28"/>
        </w:rPr>
        <w:t>УФСИН</w:t>
      </w:r>
      <w:r w:rsidR="005B17AC">
        <w:rPr>
          <w:color w:val="000000" w:themeColor="text1"/>
          <w:sz w:val="28"/>
          <w:szCs w:val="28"/>
        </w:rPr>
        <w:t xml:space="preserve"> России по Брянской области»</w:t>
      </w:r>
      <w:r w:rsidR="00591247" w:rsidRPr="0063320A">
        <w:rPr>
          <w:color w:val="000000" w:themeColor="text1"/>
          <w:sz w:val="28"/>
          <w:szCs w:val="28"/>
        </w:rPr>
        <w:t>; ГКУ «ВСОШ при ФК</w:t>
      </w:r>
      <w:r w:rsidRPr="0063320A">
        <w:rPr>
          <w:color w:val="000000" w:themeColor="text1"/>
          <w:sz w:val="28"/>
          <w:szCs w:val="28"/>
        </w:rPr>
        <w:t xml:space="preserve">У </w:t>
      </w:r>
      <w:r w:rsidR="001A2AC6">
        <w:rPr>
          <w:color w:val="000000" w:themeColor="text1"/>
          <w:sz w:val="28"/>
          <w:szCs w:val="28"/>
        </w:rPr>
        <w:t xml:space="preserve">«ИК </w:t>
      </w:r>
      <w:r w:rsidRPr="0063320A">
        <w:rPr>
          <w:color w:val="000000" w:themeColor="text1"/>
          <w:sz w:val="28"/>
          <w:szCs w:val="28"/>
        </w:rPr>
        <w:t>№ 6» УФСИН России по Брянской области</w:t>
      </w:r>
      <w:r w:rsidR="00591247" w:rsidRPr="0063320A">
        <w:rPr>
          <w:color w:val="000000" w:themeColor="text1"/>
          <w:sz w:val="28"/>
          <w:szCs w:val="28"/>
        </w:rPr>
        <w:t xml:space="preserve"> </w:t>
      </w:r>
      <w:proofErr w:type="spellStart"/>
      <w:r w:rsidR="00591247" w:rsidRPr="0063320A">
        <w:rPr>
          <w:color w:val="000000" w:themeColor="text1"/>
          <w:sz w:val="28"/>
          <w:szCs w:val="28"/>
        </w:rPr>
        <w:t>г</w:t>
      </w:r>
      <w:proofErr w:type="gramStart"/>
      <w:r w:rsidR="00591247" w:rsidRPr="0063320A">
        <w:rPr>
          <w:color w:val="000000" w:themeColor="text1"/>
          <w:sz w:val="28"/>
          <w:szCs w:val="28"/>
        </w:rPr>
        <w:t>.К</w:t>
      </w:r>
      <w:proofErr w:type="gramEnd"/>
      <w:r w:rsidR="00591247" w:rsidRPr="0063320A">
        <w:rPr>
          <w:color w:val="000000" w:themeColor="text1"/>
          <w:sz w:val="28"/>
          <w:szCs w:val="28"/>
        </w:rPr>
        <w:t>линцы</w:t>
      </w:r>
      <w:proofErr w:type="spellEnd"/>
      <w:r w:rsidRPr="0063320A">
        <w:rPr>
          <w:color w:val="000000" w:themeColor="text1"/>
          <w:sz w:val="28"/>
          <w:szCs w:val="28"/>
        </w:rPr>
        <w:t>;</w:t>
      </w:r>
      <w:r w:rsidRPr="0090637D">
        <w:rPr>
          <w:color w:val="FF0000"/>
          <w:sz w:val="28"/>
          <w:szCs w:val="28"/>
        </w:rPr>
        <w:t xml:space="preserve"> </w:t>
      </w:r>
      <w:r w:rsidRPr="0063320A">
        <w:rPr>
          <w:color w:val="000000" w:themeColor="text1"/>
          <w:sz w:val="28"/>
          <w:szCs w:val="28"/>
        </w:rPr>
        <w:t>М</w:t>
      </w:r>
      <w:r w:rsidR="0063320A" w:rsidRPr="0063320A">
        <w:rPr>
          <w:color w:val="000000" w:themeColor="text1"/>
          <w:sz w:val="28"/>
          <w:szCs w:val="28"/>
        </w:rPr>
        <w:t>Б</w:t>
      </w:r>
      <w:r w:rsidRPr="0063320A">
        <w:rPr>
          <w:color w:val="000000" w:themeColor="text1"/>
          <w:sz w:val="28"/>
          <w:szCs w:val="28"/>
        </w:rPr>
        <w:t xml:space="preserve">ОУ «ВСОШ при ФБУ </w:t>
      </w:r>
      <w:r w:rsidR="0063320A" w:rsidRPr="0063320A">
        <w:rPr>
          <w:color w:val="000000" w:themeColor="text1"/>
          <w:sz w:val="28"/>
          <w:szCs w:val="28"/>
        </w:rPr>
        <w:t>«</w:t>
      </w:r>
      <w:r w:rsidRPr="0063320A">
        <w:rPr>
          <w:color w:val="000000" w:themeColor="text1"/>
          <w:sz w:val="28"/>
          <w:szCs w:val="28"/>
        </w:rPr>
        <w:t>ИК-5</w:t>
      </w:r>
      <w:r w:rsidR="0063320A" w:rsidRPr="0063320A">
        <w:rPr>
          <w:color w:val="000000" w:themeColor="text1"/>
          <w:sz w:val="28"/>
          <w:szCs w:val="28"/>
        </w:rPr>
        <w:t>» УФСИН России по Брянской области г. Стародуб</w:t>
      </w:r>
      <w:r w:rsidRPr="0063320A">
        <w:rPr>
          <w:color w:val="000000" w:themeColor="text1"/>
          <w:sz w:val="28"/>
          <w:szCs w:val="28"/>
        </w:rPr>
        <w:t>;</w:t>
      </w:r>
      <w:r w:rsidRPr="0090637D">
        <w:rPr>
          <w:color w:val="FF0000"/>
          <w:sz w:val="28"/>
          <w:szCs w:val="28"/>
        </w:rPr>
        <w:t xml:space="preserve"> </w:t>
      </w:r>
      <w:r w:rsidRPr="0063320A">
        <w:rPr>
          <w:color w:val="000000" w:themeColor="text1"/>
          <w:sz w:val="28"/>
          <w:szCs w:val="28"/>
        </w:rPr>
        <w:t>М</w:t>
      </w:r>
      <w:r w:rsidR="0063320A" w:rsidRPr="0063320A">
        <w:rPr>
          <w:color w:val="000000" w:themeColor="text1"/>
          <w:sz w:val="28"/>
          <w:szCs w:val="28"/>
        </w:rPr>
        <w:t>Б</w:t>
      </w:r>
      <w:r w:rsidRPr="0063320A">
        <w:rPr>
          <w:color w:val="000000" w:themeColor="text1"/>
          <w:sz w:val="28"/>
          <w:szCs w:val="28"/>
        </w:rPr>
        <w:t>ОУ «ВСОШ № 11</w:t>
      </w:r>
      <w:r w:rsidR="0063320A" w:rsidRPr="0063320A">
        <w:rPr>
          <w:color w:val="000000" w:themeColor="text1"/>
          <w:sz w:val="28"/>
          <w:szCs w:val="28"/>
        </w:rPr>
        <w:t>»</w:t>
      </w:r>
      <w:r w:rsidRPr="0063320A">
        <w:rPr>
          <w:color w:val="000000" w:themeColor="text1"/>
          <w:sz w:val="28"/>
          <w:szCs w:val="28"/>
        </w:rPr>
        <w:t xml:space="preserve"> при </w:t>
      </w:r>
      <w:r w:rsidR="0063320A">
        <w:rPr>
          <w:color w:val="000000" w:themeColor="text1"/>
          <w:sz w:val="28"/>
          <w:szCs w:val="28"/>
        </w:rPr>
        <w:t>ФКУ</w:t>
      </w:r>
      <w:r w:rsidR="0063320A" w:rsidRPr="0063320A">
        <w:rPr>
          <w:color w:val="000000" w:themeColor="text1"/>
          <w:sz w:val="28"/>
          <w:szCs w:val="28"/>
        </w:rPr>
        <w:t xml:space="preserve"> </w:t>
      </w:r>
      <w:r w:rsidR="0063320A">
        <w:rPr>
          <w:color w:val="000000" w:themeColor="text1"/>
          <w:sz w:val="28"/>
          <w:szCs w:val="28"/>
        </w:rPr>
        <w:t>«</w:t>
      </w:r>
      <w:r w:rsidR="0063320A" w:rsidRPr="0063320A">
        <w:rPr>
          <w:color w:val="000000" w:themeColor="text1"/>
          <w:sz w:val="28"/>
          <w:szCs w:val="28"/>
        </w:rPr>
        <w:t>ИК-2</w:t>
      </w:r>
      <w:r w:rsidRPr="0063320A">
        <w:rPr>
          <w:color w:val="000000" w:themeColor="text1"/>
          <w:sz w:val="28"/>
          <w:szCs w:val="28"/>
        </w:rPr>
        <w:t xml:space="preserve"> УФСИН России по Брянской области</w:t>
      </w:r>
      <w:r w:rsidR="0063320A" w:rsidRPr="0063320A">
        <w:rPr>
          <w:color w:val="000000" w:themeColor="text1"/>
          <w:sz w:val="28"/>
          <w:szCs w:val="28"/>
        </w:rPr>
        <w:t xml:space="preserve"> г.Брянска</w:t>
      </w:r>
      <w:r w:rsidR="0063320A">
        <w:rPr>
          <w:color w:val="000000" w:themeColor="text1"/>
          <w:sz w:val="28"/>
          <w:szCs w:val="28"/>
        </w:rPr>
        <w:t>»</w:t>
      </w:r>
      <w:r w:rsidRPr="0063320A">
        <w:rPr>
          <w:color w:val="000000" w:themeColor="text1"/>
          <w:sz w:val="28"/>
          <w:szCs w:val="28"/>
        </w:rPr>
        <w:t>;</w:t>
      </w:r>
      <w:r w:rsidRPr="0090637D">
        <w:rPr>
          <w:color w:val="FF0000"/>
          <w:sz w:val="28"/>
          <w:szCs w:val="28"/>
        </w:rPr>
        <w:t xml:space="preserve"> </w:t>
      </w:r>
      <w:r w:rsidRPr="0063320A">
        <w:rPr>
          <w:color w:val="000000" w:themeColor="text1"/>
          <w:sz w:val="28"/>
          <w:szCs w:val="28"/>
        </w:rPr>
        <w:t xml:space="preserve">ГКУ Брянской </w:t>
      </w:r>
      <w:r w:rsidRPr="0063320A">
        <w:rPr>
          <w:color w:val="000000" w:themeColor="text1"/>
          <w:sz w:val="28"/>
          <w:szCs w:val="28"/>
        </w:rPr>
        <w:lastRenderedPageBreak/>
        <w:t>области «ВСОШ при ФКУ «ИК-№4» УФСИН России по Брянской области</w:t>
      </w:r>
      <w:r w:rsidR="0063320A">
        <w:rPr>
          <w:color w:val="000000" w:themeColor="text1"/>
          <w:sz w:val="28"/>
          <w:szCs w:val="28"/>
        </w:rPr>
        <w:t xml:space="preserve"> п</w:t>
      </w:r>
      <w:proofErr w:type="gramStart"/>
      <w:r w:rsidR="0063320A">
        <w:rPr>
          <w:color w:val="000000" w:themeColor="text1"/>
          <w:sz w:val="28"/>
          <w:szCs w:val="28"/>
        </w:rPr>
        <w:t>.К</w:t>
      </w:r>
      <w:proofErr w:type="gramEnd"/>
      <w:r w:rsidR="0063320A">
        <w:rPr>
          <w:color w:val="000000" w:themeColor="text1"/>
          <w:sz w:val="28"/>
          <w:szCs w:val="28"/>
        </w:rPr>
        <w:t xml:space="preserve">аменка </w:t>
      </w:r>
      <w:proofErr w:type="spellStart"/>
      <w:r w:rsidR="0063320A">
        <w:rPr>
          <w:color w:val="000000" w:themeColor="text1"/>
          <w:sz w:val="28"/>
          <w:szCs w:val="28"/>
        </w:rPr>
        <w:t>Брасовского</w:t>
      </w:r>
      <w:proofErr w:type="spellEnd"/>
      <w:r w:rsidR="0063320A">
        <w:rPr>
          <w:color w:val="000000" w:themeColor="text1"/>
          <w:sz w:val="28"/>
          <w:szCs w:val="28"/>
        </w:rPr>
        <w:t xml:space="preserve"> района Брянской области</w:t>
      </w:r>
      <w:r w:rsidRPr="0063320A">
        <w:rPr>
          <w:color w:val="000000" w:themeColor="text1"/>
          <w:sz w:val="28"/>
          <w:szCs w:val="28"/>
        </w:rPr>
        <w:t>.</w:t>
      </w:r>
    </w:p>
    <w:p w:rsidR="00D42A70" w:rsidRDefault="00D42A70" w:rsidP="00D42A70">
      <w:pPr>
        <w:numPr>
          <w:ilvl w:val="0"/>
          <w:numId w:val="1"/>
        </w:numPr>
        <w:tabs>
          <w:tab w:val="num" w:pos="3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Допустить к сдаче государственного выпускного экзамена выпускников образовательных учреждений уголовно-исполнительной системы, освобождаемых от отбывания наказания досрочно (Приложение 1).</w:t>
      </w:r>
    </w:p>
    <w:p w:rsidR="00D42A70" w:rsidRDefault="00D42A70" w:rsidP="00D42A70">
      <w:pPr>
        <w:numPr>
          <w:ilvl w:val="0"/>
          <w:numId w:val="1"/>
        </w:numPr>
        <w:tabs>
          <w:tab w:val="left" w:pos="426"/>
        </w:tabs>
        <w:ind w:left="0" w:right="8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составы предметных и </w:t>
      </w:r>
      <w:proofErr w:type="gramStart"/>
      <w:r>
        <w:rPr>
          <w:sz w:val="28"/>
          <w:szCs w:val="28"/>
        </w:rPr>
        <w:t>конфликтной</w:t>
      </w:r>
      <w:proofErr w:type="gramEnd"/>
      <w:r>
        <w:rPr>
          <w:sz w:val="28"/>
          <w:szCs w:val="28"/>
        </w:rPr>
        <w:t xml:space="preserve"> комиссий (Приложение</w:t>
      </w:r>
      <w:r w:rsidR="0090637D">
        <w:rPr>
          <w:sz w:val="28"/>
          <w:szCs w:val="28"/>
        </w:rPr>
        <w:t xml:space="preserve"> </w:t>
      </w:r>
      <w:r>
        <w:rPr>
          <w:sz w:val="28"/>
          <w:szCs w:val="28"/>
        </w:rPr>
        <w:t>2, 3).</w:t>
      </w:r>
    </w:p>
    <w:p w:rsidR="00D42A70" w:rsidRDefault="00D42A70" w:rsidP="00D42A70">
      <w:pPr>
        <w:numPr>
          <w:ilvl w:val="0"/>
          <w:numId w:val="1"/>
        </w:numPr>
        <w:tabs>
          <w:tab w:val="left" w:pos="426"/>
        </w:tabs>
        <w:ind w:left="0" w:right="85" w:firstLine="360"/>
        <w:jc w:val="both"/>
        <w:rPr>
          <w:sz w:val="28"/>
          <w:szCs w:val="28"/>
        </w:rPr>
      </w:pPr>
      <w:r>
        <w:rPr>
          <w:sz w:val="28"/>
          <w:szCs w:val="28"/>
        </w:rPr>
        <w:t>ГАУ ДПО (ПК) С «Брянский областной центр оценки качества образования» (</w:t>
      </w:r>
      <w:proofErr w:type="spellStart"/>
      <w:r>
        <w:rPr>
          <w:sz w:val="28"/>
          <w:szCs w:val="28"/>
        </w:rPr>
        <w:t>Павлючкова</w:t>
      </w:r>
      <w:proofErr w:type="spellEnd"/>
      <w:r>
        <w:rPr>
          <w:sz w:val="28"/>
          <w:szCs w:val="28"/>
        </w:rPr>
        <w:t xml:space="preserve"> В.М.) обеспечить:</w:t>
      </w:r>
    </w:p>
    <w:p w:rsidR="00D42A70" w:rsidRDefault="00D42A70" w:rsidP="00D42A70">
      <w:pPr>
        <w:tabs>
          <w:tab w:val="left" w:pos="426"/>
        </w:tabs>
        <w:ind w:right="85"/>
        <w:jc w:val="both"/>
        <w:rPr>
          <w:sz w:val="28"/>
          <w:szCs w:val="28"/>
        </w:rPr>
      </w:pPr>
      <w:r>
        <w:rPr>
          <w:sz w:val="28"/>
          <w:szCs w:val="28"/>
        </w:rPr>
        <w:t>- получение материалов по специальным каналам;</w:t>
      </w:r>
    </w:p>
    <w:p w:rsidR="00D42A70" w:rsidRDefault="00D42A70" w:rsidP="00D42A70">
      <w:pPr>
        <w:tabs>
          <w:tab w:val="left" w:pos="426"/>
        </w:tabs>
        <w:ind w:right="85"/>
        <w:jc w:val="both"/>
        <w:rPr>
          <w:sz w:val="28"/>
          <w:szCs w:val="28"/>
        </w:rPr>
      </w:pPr>
      <w:r>
        <w:rPr>
          <w:sz w:val="28"/>
          <w:szCs w:val="28"/>
        </w:rPr>
        <w:t>-распечатку, хранение и информационную безопасность экзаменационных материалов;</w:t>
      </w:r>
    </w:p>
    <w:p w:rsidR="00D42A70" w:rsidRDefault="00D42A70" w:rsidP="00D42A70">
      <w:pPr>
        <w:tabs>
          <w:tab w:val="left" w:pos="426"/>
        </w:tabs>
        <w:ind w:right="85"/>
        <w:jc w:val="both"/>
        <w:rPr>
          <w:sz w:val="28"/>
          <w:szCs w:val="28"/>
        </w:rPr>
      </w:pPr>
      <w:r>
        <w:rPr>
          <w:sz w:val="28"/>
          <w:szCs w:val="28"/>
        </w:rPr>
        <w:t>- выдачу экзаменационных материалов в установленном порядке;</w:t>
      </w:r>
    </w:p>
    <w:p w:rsidR="00D42A70" w:rsidRPr="00F9313F" w:rsidRDefault="00D42A70" w:rsidP="00D42A70">
      <w:pPr>
        <w:tabs>
          <w:tab w:val="left" w:pos="426"/>
        </w:tabs>
        <w:ind w:right="85"/>
        <w:jc w:val="both"/>
        <w:rPr>
          <w:color w:val="000000" w:themeColor="text1"/>
          <w:sz w:val="28"/>
          <w:szCs w:val="28"/>
        </w:rPr>
      </w:pPr>
      <w:r w:rsidRPr="00F9313F">
        <w:rPr>
          <w:color w:val="000000" w:themeColor="text1"/>
          <w:sz w:val="28"/>
          <w:szCs w:val="28"/>
        </w:rPr>
        <w:t xml:space="preserve">- работу предметных и </w:t>
      </w:r>
      <w:proofErr w:type="gramStart"/>
      <w:r w:rsidRPr="00F9313F">
        <w:rPr>
          <w:color w:val="000000" w:themeColor="text1"/>
          <w:sz w:val="28"/>
          <w:szCs w:val="28"/>
        </w:rPr>
        <w:t>конфликтной</w:t>
      </w:r>
      <w:proofErr w:type="gramEnd"/>
      <w:r w:rsidRPr="00F9313F">
        <w:rPr>
          <w:color w:val="000000" w:themeColor="text1"/>
          <w:sz w:val="28"/>
          <w:szCs w:val="28"/>
        </w:rPr>
        <w:t xml:space="preserve"> комиссий;</w:t>
      </w:r>
    </w:p>
    <w:p w:rsidR="00D42A70" w:rsidRPr="00F9313F" w:rsidRDefault="00D42A70" w:rsidP="00D42A70">
      <w:pPr>
        <w:tabs>
          <w:tab w:val="left" w:pos="0"/>
          <w:tab w:val="left" w:pos="180"/>
        </w:tabs>
        <w:ind w:right="85"/>
        <w:jc w:val="both"/>
        <w:rPr>
          <w:color w:val="000000" w:themeColor="text1"/>
          <w:sz w:val="28"/>
          <w:szCs w:val="28"/>
        </w:rPr>
      </w:pPr>
      <w:r w:rsidRPr="00F9313F">
        <w:rPr>
          <w:color w:val="000000" w:themeColor="text1"/>
          <w:sz w:val="28"/>
          <w:szCs w:val="28"/>
        </w:rPr>
        <w:t>-предоставление информации о результатах ГВЭ в образовательные учреждения.</w:t>
      </w:r>
    </w:p>
    <w:p w:rsidR="00D42A70" w:rsidRPr="00C83FDD" w:rsidRDefault="00D42A70" w:rsidP="00D42A70">
      <w:pPr>
        <w:numPr>
          <w:ilvl w:val="0"/>
          <w:numId w:val="1"/>
        </w:numPr>
        <w:tabs>
          <w:tab w:val="left" w:pos="426"/>
        </w:tabs>
        <w:ind w:left="0" w:right="85" w:firstLine="360"/>
        <w:jc w:val="both"/>
        <w:rPr>
          <w:color w:val="FF0000"/>
          <w:sz w:val="28"/>
          <w:szCs w:val="28"/>
        </w:rPr>
      </w:pPr>
      <w:r w:rsidRPr="00F9313F">
        <w:rPr>
          <w:color w:val="000000" w:themeColor="text1"/>
          <w:sz w:val="28"/>
          <w:szCs w:val="28"/>
        </w:rPr>
        <w:t>Руководителям М</w:t>
      </w:r>
      <w:r w:rsidR="00642D50" w:rsidRPr="00F9313F">
        <w:rPr>
          <w:color w:val="000000" w:themeColor="text1"/>
          <w:sz w:val="28"/>
          <w:szCs w:val="28"/>
        </w:rPr>
        <w:t>Б</w:t>
      </w:r>
      <w:r w:rsidRPr="00F9313F">
        <w:rPr>
          <w:color w:val="000000" w:themeColor="text1"/>
          <w:sz w:val="28"/>
          <w:szCs w:val="28"/>
        </w:rPr>
        <w:t>ОУ «ВСОШ №12» при ФБУ ИК-1 УФСИН России по Брянско</w:t>
      </w:r>
      <w:r w:rsidR="00642D50" w:rsidRPr="00F9313F">
        <w:rPr>
          <w:color w:val="000000" w:themeColor="text1"/>
          <w:sz w:val="28"/>
          <w:szCs w:val="28"/>
        </w:rPr>
        <w:t>й области (</w:t>
      </w:r>
      <w:proofErr w:type="spellStart"/>
      <w:r w:rsidR="00642D50" w:rsidRPr="00F9313F">
        <w:rPr>
          <w:color w:val="000000" w:themeColor="text1"/>
          <w:sz w:val="28"/>
          <w:szCs w:val="28"/>
        </w:rPr>
        <w:t>Городиский</w:t>
      </w:r>
      <w:proofErr w:type="spellEnd"/>
      <w:r w:rsidR="00642D50" w:rsidRPr="00F9313F">
        <w:rPr>
          <w:color w:val="000000" w:themeColor="text1"/>
          <w:sz w:val="28"/>
          <w:szCs w:val="28"/>
        </w:rPr>
        <w:t xml:space="preserve"> М.Н.); ГК</w:t>
      </w:r>
      <w:r w:rsidRPr="00F9313F">
        <w:rPr>
          <w:color w:val="000000" w:themeColor="text1"/>
          <w:sz w:val="28"/>
          <w:szCs w:val="28"/>
        </w:rPr>
        <w:t xml:space="preserve">У </w:t>
      </w:r>
      <w:r w:rsidR="00642D50" w:rsidRPr="00F9313F">
        <w:rPr>
          <w:color w:val="000000" w:themeColor="text1"/>
          <w:sz w:val="28"/>
          <w:szCs w:val="28"/>
        </w:rPr>
        <w:t>«ВСОШ при ФКУ «ИК №6</w:t>
      </w:r>
      <w:r w:rsidRPr="00F9313F">
        <w:rPr>
          <w:color w:val="000000" w:themeColor="text1"/>
          <w:sz w:val="28"/>
          <w:szCs w:val="28"/>
        </w:rPr>
        <w:t xml:space="preserve">» УФСИН России по Брянской области </w:t>
      </w:r>
      <w:proofErr w:type="spellStart"/>
      <w:r w:rsidR="00F9313F" w:rsidRPr="00F9313F">
        <w:rPr>
          <w:color w:val="000000" w:themeColor="text1"/>
          <w:sz w:val="28"/>
          <w:szCs w:val="28"/>
        </w:rPr>
        <w:t>г</w:t>
      </w:r>
      <w:proofErr w:type="gramStart"/>
      <w:r w:rsidR="00F9313F" w:rsidRPr="00F9313F">
        <w:rPr>
          <w:color w:val="000000" w:themeColor="text1"/>
          <w:sz w:val="28"/>
          <w:szCs w:val="28"/>
        </w:rPr>
        <w:t>.К</w:t>
      </w:r>
      <w:proofErr w:type="gramEnd"/>
      <w:r w:rsidR="00F9313F" w:rsidRPr="00F9313F">
        <w:rPr>
          <w:color w:val="000000" w:themeColor="text1"/>
          <w:sz w:val="28"/>
          <w:szCs w:val="28"/>
        </w:rPr>
        <w:t>линцы</w:t>
      </w:r>
      <w:proofErr w:type="spellEnd"/>
      <w:r w:rsidR="00F9313F" w:rsidRPr="00F9313F">
        <w:rPr>
          <w:color w:val="000000" w:themeColor="text1"/>
          <w:sz w:val="28"/>
          <w:szCs w:val="28"/>
        </w:rPr>
        <w:t xml:space="preserve"> </w:t>
      </w:r>
      <w:r w:rsidRPr="00F9313F">
        <w:rPr>
          <w:color w:val="000000" w:themeColor="text1"/>
          <w:sz w:val="28"/>
          <w:szCs w:val="28"/>
        </w:rPr>
        <w:t>(Ковалёв А.М.); М</w:t>
      </w:r>
      <w:r w:rsidR="00642D50" w:rsidRPr="00F9313F">
        <w:rPr>
          <w:color w:val="000000" w:themeColor="text1"/>
          <w:sz w:val="28"/>
          <w:szCs w:val="28"/>
        </w:rPr>
        <w:t>Б</w:t>
      </w:r>
      <w:r w:rsidRPr="00F9313F">
        <w:rPr>
          <w:color w:val="000000" w:themeColor="text1"/>
          <w:sz w:val="28"/>
          <w:szCs w:val="28"/>
        </w:rPr>
        <w:t xml:space="preserve">ОУ «ВСОШ при ФБУ </w:t>
      </w:r>
      <w:r w:rsidR="00F9313F" w:rsidRPr="00F9313F">
        <w:rPr>
          <w:color w:val="000000" w:themeColor="text1"/>
          <w:sz w:val="28"/>
          <w:szCs w:val="28"/>
        </w:rPr>
        <w:t>«</w:t>
      </w:r>
      <w:r w:rsidRPr="00F9313F">
        <w:rPr>
          <w:color w:val="000000" w:themeColor="text1"/>
          <w:sz w:val="28"/>
          <w:szCs w:val="28"/>
        </w:rPr>
        <w:t>ИК-5</w:t>
      </w:r>
      <w:r w:rsidR="00F9313F" w:rsidRPr="00F9313F">
        <w:rPr>
          <w:color w:val="000000" w:themeColor="text1"/>
          <w:sz w:val="28"/>
          <w:szCs w:val="28"/>
        </w:rPr>
        <w:t xml:space="preserve">» УФСИН России по Брянской области г. Стародуб </w:t>
      </w:r>
      <w:r w:rsidRPr="00F9313F">
        <w:rPr>
          <w:color w:val="000000" w:themeColor="text1"/>
          <w:sz w:val="28"/>
          <w:szCs w:val="28"/>
        </w:rPr>
        <w:t>(</w:t>
      </w:r>
      <w:proofErr w:type="spellStart"/>
      <w:r w:rsidRPr="00F9313F">
        <w:rPr>
          <w:color w:val="000000" w:themeColor="text1"/>
          <w:sz w:val="28"/>
          <w:szCs w:val="28"/>
        </w:rPr>
        <w:t>Сорокваша</w:t>
      </w:r>
      <w:proofErr w:type="spellEnd"/>
      <w:r w:rsidRPr="00F9313F">
        <w:rPr>
          <w:color w:val="000000" w:themeColor="text1"/>
          <w:sz w:val="28"/>
          <w:szCs w:val="28"/>
        </w:rPr>
        <w:t xml:space="preserve"> В.В.); М</w:t>
      </w:r>
      <w:r w:rsidR="00642D50" w:rsidRPr="00F9313F">
        <w:rPr>
          <w:color w:val="000000" w:themeColor="text1"/>
          <w:sz w:val="28"/>
          <w:szCs w:val="28"/>
        </w:rPr>
        <w:t>Б</w:t>
      </w:r>
      <w:r w:rsidRPr="00F9313F">
        <w:rPr>
          <w:color w:val="000000" w:themeColor="text1"/>
          <w:sz w:val="28"/>
          <w:szCs w:val="28"/>
        </w:rPr>
        <w:t>ОУ «ВСОШ № 11</w:t>
      </w:r>
      <w:r w:rsidR="00F9313F" w:rsidRPr="00F9313F">
        <w:rPr>
          <w:color w:val="000000" w:themeColor="text1"/>
          <w:sz w:val="28"/>
          <w:szCs w:val="28"/>
        </w:rPr>
        <w:t>» при ФК</w:t>
      </w:r>
      <w:r w:rsidRPr="00F9313F">
        <w:rPr>
          <w:color w:val="000000" w:themeColor="text1"/>
          <w:sz w:val="28"/>
          <w:szCs w:val="28"/>
        </w:rPr>
        <w:t xml:space="preserve">У </w:t>
      </w:r>
      <w:r w:rsidR="00F9313F" w:rsidRPr="00F9313F">
        <w:rPr>
          <w:color w:val="000000" w:themeColor="text1"/>
          <w:sz w:val="28"/>
          <w:szCs w:val="28"/>
        </w:rPr>
        <w:t xml:space="preserve">«ИК-2 </w:t>
      </w:r>
      <w:r w:rsidRPr="00F9313F">
        <w:rPr>
          <w:color w:val="000000" w:themeColor="text1"/>
          <w:sz w:val="28"/>
          <w:szCs w:val="28"/>
        </w:rPr>
        <w:t>УФСИН России по Б</w:t>
      </w:r>
      <w:r w:rsidR="00642D50" w:rsidRPr="00F9313F">
        <w:rPr>
          <w:color w:val="000000" w:themeColor="text1"/>
          <w:sz w:val="28"/>
          <w:szCs w:val="28"/>
        </w:rPr>
        <w:t xml:space="preserve">рянской области </w:t>
      </w:r>
      <w:r w:rsidR="00F9313F" w:rsidRPr="00F9313F">
        <w:rPr>
          <w:color w:val="000000" w:themeColor="text1"/>
          <w:sz w:val="28"/>
          <w:szCs w:val="28"/>
        </w:rPr>
        <w:t>г</w:t>
      </w:r>
      <w:proofErr w:type="gramStart"/>
      <w:r w:rsidR="00F9313F" w:rsidRPr="00F9313F">
        <w:rPr>
          <w:color w:val="000000" w:themeColor="text1"/>
          <w:sz w:val="28"/>
          <w:szCs w:val="28"/>
        </w:rPr>
        <w:t>.Б</w:t>
      </w:r>
      <w:proofErr w:type="gramEnd"/>
      <w:r w:rsidR="00F9313F" w:rsidRPr="00F9313F">
        <w:rPr>
          <w:color w:val="000000" w:themeColor="text1"/>
          <w:sz w:val="28"/>
          <w:szCs w:val="28"/>
        </w:rPr>
        <w:t xml:space="preserve">рянска </w:t>
      </w:r>
      <w:r w:rsidR="00642D50" w:rsidRPr="00F9313F">
        <w:rPr>
          <w:color w:val="000000" w:themeColor="text1"/>
          <w:sz w:val="28"/>
          <w:szCs w:val="28"/>
        </w:rPr>
        <w:t>(Борисов И.М.);</w:t>
      </w:r>
      <w:r w:rsidR="00642D50">
        <w:rPr>
          <w:color w:val="FF0000"/>
          <w:sz w:val="28"/>
          <w:szCs w:val="28"/>
        </w:rPr>
        <w:t xml:space="preserve"> </w:t>
      </w:r>
      <w:r w:rsidR="00642D50" w:rsidRPr="00642D50">
        <w:rPr>
          <w:color w:val="000000" w:themeColor="text1"/>
          <w:sz w:val="28"/>
          <w:szCs w:val="28"/>
        </w:rPr>
        <w:t>ГКУ Брянской области «ВСОШ при ФКУ</w:t>
      </w:r>
      <w:r w:rsidR="00642D50" w:rsidRPr="00C83FDD">
        <w:rPr>
          <w:color w:val="FF0000"/>
          <w:sz w:val="28"/>
          <w:szCs w:val="28"/>
        </w:rPr>
        <w:t xml:space="preserve"> </w:t>
      </w:r>
      <w:r w:rsidRPr="00642D50">
        <w:rPr>
          <w:color w:val="000000" w:themeColor="text1"/>
          <w:sz w:val="28"/>
          <w:szCs w:val="28"/>
        </w:rPr>
        <w:t>«ИК-№4»</w:t>
      </w:r>
      <w:r w:rsidRPr="00C83FDD">
        <w:rPr>
          <w:color w:val="FF0000"/>
          <w:sz w:val="28"/>
          <w:szCs w:val="28"/>
        </w:rPr>
        <w:t xml:space="preserve"> </w:t>
      </w:r>
      <w:r w:rsidRPr="00642D50">
        <w:rPr>
          <w:color w:val="000000" w:themeColor="text1"/>
          <w:sz w:val="28"/>
          <w:szCs w:val="28"/>
        </w:rPr>
        <w:t xml:space="preserve">УФСИН России по Брянской области </w:t>
      </w:r>
      <w:r w:rsidR="00F9313F">
        <w:rPr>
          <w:color w:val="000000" w:themeColor="text1"/>
          <w:sz w:val="28"/>
          <w:szCs w:val="28"/>
        </w:rPr>
        <w:t xml:space="preserve">п.Каменка </w:t>
      </w:r>
      <w:proofErr w:type="spellStart"/>
      <w:r w:rsidR="00F9313F">
        <w:rPr>
          <w:color w:val="000000" w:themeColor="text1"/>
          <w:sz w:val="28"/>
          <w:szCs w:val="28"/>
        </w:rPr>
        <w:t>Брасовского</w:t>
      </w:r>
      <w:proofErr w:type="spellEnd"/>
      <w:r w:rsidR="00F9313F">
        <w:rPr>
          <w:color w:val="000000" w:themeColor="text1"/>
          <w:sz w:val="28"/>
          <w:szCs w:val="28"/>
        </w:rPr>
        <w:t xml:space="preserve"> района Брянской области </w:t>
      </w:r>
      <w:r w:rsidRPr="00642D50">
        <w:rPr>
          <w:color w:val="000000" w:themeColor="text1"/>
          <w:sz w:val="28"/>
          <w:szCs w:val="28"/>
        </w:rPr>
        <w:t>(Волков В.В.).</w:t>
      </w:r>
    </w:p>
    <w:p w:rsidR="00D42A70" w:rsidRDefault="00D42A70" w:rsidP="00D42A70">
      <w:pPr>
        <w:tabs>
          <w:tab w:val="left" w:pos="426"/>
        </w:tabs>
        <w:ind w:right="85"/>
        <w:jc w:val="both"/>
        <w:rPr>
          <w:sz w:val="28"/>
          <w:szCs w:val="28"/>
        </w:rPr>
      </w:pPr>
      <w:r>
        <w:rPr>
          <w:sz w:val="28"/>
          <w:szCs w:val="28"/>
        </w:rPr>
        <w:t>- утвердить руководителей и организаторов в ППЭ ГВЭ;</w:t>
      </w:r>
    </w:p>
    <w:p w:rsidR="00D42A70" w:rsidRDefault="00D42A70" w:rsidP="00D42A70">
      <w:pPr>
        <w:tabs>
          <w:tab w:val="left" w:pos="426"/>
        </w:tabs>
        <w:ind w:right="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iCs/>
          <w:sz w:val="28"/>
          <w:szCs w:val="28"/>
          <w:lang w:eastAsia="en-US" w:bidi="en-US"/>
        </w:rPr>
        <w:t>обеспечить</w:t>
      </w:r>
      <w:r>
        <w:rPr>
          <w:sz w:val="28"/>
          <w:szCs w:val="28"/>
        </w:rPr>
        <w:t xml:space="preserve"> доставку и информационную безопасность экзаменационных материалов в ППЭ ГВЭ;</w:t>
      </w:r>
    </w:p>
    <w:p w:rsidR="00D42A70" w:rsidRDefault="00D42A70" w:rsidP="00D42A70">
      <w:pPr>
        <w:tabs>
          <w:tab w:val="left" w:pos="426"/>
        </w:tabs>
        <w:ind w:right="85"/>
        <w:jc w:val="both"/>
        <w:rPr>
          <w:sz w:val="28"/>
          <w:szCs w:val="28"/>
        </w:rPr>
      </w:pPr>
      <w:r>
        <w:rPr>
          <w:sz w:val="28"/>
          <w:szCs w:val="28"/>
        </w:rPr>
        <w:t>- создать условия для организации и функционирования ППЭ ГВЭ (с учётом количества выпускников и их индивидуальных возможностей);</w:t>
      </w:r>
    </w:p>
    <w:p w:rsidR="00D42A70" w:rsidRDefault="00D42A70" w:rsidP="00D42A70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предоставить экзаменационные работы для проверки в Брянский областной центр оценки качества образования в установленном порядке.</w:t>
      </w:r>
    </w:p>
    <w:p w:rsidR="00D42A70" w:rsidRDefault="00D42A70" w:rsidP="00D42A70">
      <w:pPr>
        <w:numPr>
          <w:ilvl w:val="0"/>
          <w:numId w:val="1"/>
        </w:numPr>
        <w:tabs>
          <w:tab w:val="left" w:pos="426"/>
        </w:tabs>
        <w:ind w:left="0" w:right="85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ГВЭ по общеобразовательным предметам (русский язык, математика) утвердить на заседании экзаменационной комиссии Брянской области.</w:t>
      </w:r>
    </w:p>
    <w:p w:rsidR="00D42A70" w:rsidRPr="00901954" w:rsidRDefault="00D42A70" w:rsidP="00901954">
      <w:pPr>
        <w:numPr>
          <w:ilvl w:val="0"/>
          <w:numId w:val="1"/>
        </w:numPr>
        <w:tabs>
          <w:tab w:val="left" w:pos="426"/>
        </w:tabs>
        <w:ind w:left="0" w:right="8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настоящего приказа возложить на первого заместителя директора департамента И.И. </w:t>
      </w:r>
      <w:proofErr w:type="spellStart"/>
      <w:r>
        <w:rPr>
          <w:sz w:val="28"/>
          <w:szCs w:val="28"/>
        </w:rPr>
        <w:t>Потворова</w:t>
      </w:r>
      <w:proofErr w:type="spellEnd"/>
      <w:r>
        <w:rPr>
          <w:sz w:val="28"/>
          <w:szCs w:val="28"/>
        </w:rPr>
        <w:t>.</w:t>
      </w:r>
    </w:p>
    <w:p w:rsidR="00901954" w:rsidRDefault="00901954" w:rsidP="00901954">
      <w:pPr>
        <w:framePr w:h="1709" w:hSpace="10080" w:wrap="notBeside" w:vAnchor="text" w:hAnchor="page" w:x="1702" w:y="1"/>
        <w:widowControl w:val="0"/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5715000" cy="1028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E42" w:rsidRDefault="00946E42" w:rsidP="00D42A70">
      <w:pPr>
        <w:jc w:val="both"/>
        <w:rPr>
          <w:sz w:val="28"/>
          <w:szCs w:val="28"/>
        </w:rPr>
      </w:pPr>
    </w:p>
    <w:p w:rsidR="00D42A70" w:rsidRDefault="00D42A70" w:rsidP="00D42A70">
      <w:pPr>
        <w:jc w:val="both"/>
      </w:pPr>
      <w:r>
        <w:t>Приказ подготовлен отделом</w:t>
      </w:r>
    </w:p>
    <w:p w:rsidR="00D42A70" w:rsidRDefault="00D42A70" w:rsidP="00D42A70">
      <w:pPr>
        <w:jc w:val="both"/>
      </w:pPr>
      <w:r>
        <w:t>развития общего и дошкольного образования</w:t>
      </w:r>
    </w:p>
    <w:p w:rsidR="00B14179" w:rsidRDefault="00C83FDD" w:rsidP="00642D50">
      <w:pPr>
        <w:jc w:val="both"/>
      </w:pPr>
      <w:r>
        <w:t>Иванова О.А.</w:t>
      </w:r>
      <w:r w:rsidR="00901954">
        <w:t xml:space="preserve"> </w:t>
      </w:r>
      <w:r w:rsidR="00642D50">
        <w:t>58-73-06</w:t>
      </w:r>
    </w:p>
    <w:sectPr w:rsidR="00B14179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54C48"/>
    <w:multiLevelType w:val="hybridMultilevel"/>
    <w:tmpl w:val="87A43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A70"/>
    <w:rsid w:val="00012922"/>
    <w:rsid w:val="00066AB6"/>
    <w:rsid w:val="000A1E66"/>
    <w:rsid w:val="001008FE"/>
    <w:rsid w:val="001229DD"/>
    <w:rsid w:val="001474AA"/>
    <w:rsid w:val="001710E5"/>
    <w:rsid w:val="00190E5B"/>
    <w:rsid w:val="00197B84"/>
    <w:rsid w:val="001A2AC6"/>
    <w:rsid w:val="001A546E"/>
    <w:rsid w:val="001A6951"/>
    <w:rsid w:val="001D2E21"/>
    <w:rsid w:val="001E6FB4"/>
    <w:rsid w:val="002B031E"/>
    <w:rsid w:val="002D40C7"/>
    <w:rsid w:val="002F4B0C"/>
    <w:rsid w:val="00314E32"/>
    <w:rsid w:val="00320061"/>
    <w:rsid w:val="0033483A"/>
    <w:rsid w:val="00363B57"/>
    <w:rsid w:val="00376E8F"/>
    <w:rsid w:val="00381E08"/>
    <w:rsid w:val="00393133"/>
    <w:rsid w:val="0042501C"/>
    <w:rsid w:val="004F3A80"/>
    <w:rsid w:val="00591247"/>
    <w:rsid w:val="005B17AC"/>
    <w:rsid w:val="005B50EB"/>
    <w:rsid w:val="005D6673"/>
    <w:rsid w:val="00611EE4"/>
    <w:rsid w:val="0063320A"/>
    <w:rsid w:val="00642D50"/>
    <w:rsid w:val="00747CAB"/>
    <w:rsid w:val="007A0DF0"/>
    <w:rsid w:val="007A45C9"/>
    <w:rsid w:val="007F6199"/>
    <w:rsid w:val="008550EA"/>
    <w:rsid w:val="00884128"/>
    <w:rsid w:val="00892B48"/>
    <w:rsid w:val="008962ED"/>
    <w:rsid w:val="008A1ED9"/>
    <w:rsid w:val="008D7B61"/>
    <w:rsid w:val="00901954"/>
    <w:rsid w:val="0090637D"/>
    <w:rsid w:val="00946E42"/>
    <w:rsid w:val="00982A58"/>
    <w:rsid w:val="00991937"/>
    <w:rsid w:val="009E2729"/>
    <w:rsid w:val="009E4DC8"/>
    <w:rsid w:val="00A4475F"/>
    <w:rsid w:val="00A95CBA"/>
    <w:rsid w:val="00B0258E"/>
    <w:rsid w:val="00B14179"/>
    <w:rsid w:val="00B7607D"/>
    <w:rsid w:val="00BA1ACA"/>
    <w:rsid w:val="00C83FDD"/>
    <w:rsid w:val="00C96C94"/>
    <w:rsid w:val="00D17979"/>
    <w:rsid w:val="00D41BA4"/>
    <w:rsid w:val="00D42A70"/>
    <w:rsid w:val="00D57E4D"/>
    <w:rsid w:val="00E00993"/>
    <w:rsid w:val="00E366F6"/>
    <w:rsid w:val="00F110D1"/>
    <w:rsid w:val="00F11F58"/>
    <w:rsid w:val="00F917CF"/>
    <w:rsid w:val="00F9313F"/>
    <w:rsid w:val="00F96B9D"/>
    <w:rsid w:val="00FA0794"/>
    <w:rsid w:val="00FC1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42A70"/>
    <w:pPr>
      <w:spacing w:before="120"/>
      <w:jc w:val="center"/>
    </w:pPr>
    <w:rPr>
      <w:b/>
      <w:spacing w:val="20"/>
      <w:sz w:val="32"/>
    </w:rPr>
  </w:style>
  <w:style w:type="character" w:customStyle="1" w:styleId="a4">
    <w:name w:val="Основной текст Знак"/>
    <w:basedOn w:val="a0"/>
    <w:link w:val="a3"/>
    <w:semiHidden/>
    <w:rsid w:val="00D42A70"/>
    <w:rPr>
      <w:rFonts w:ascii="Times New Roman" w:eastAsia="Times New Roman" w:hAnsi="Times New Roman" w:cs="Times New Roman"/>
      <w:b/>
      <w:spacing w:val="20"/>
      <w:sz w:val="32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D42A7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D42A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2A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1396B-6027-4B55-A784-DBCB71F88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Светлана Валерьевна</cp:lastModifiedBy>
  <cp:revision>16</cp:revision>
  <cp:lastPrinted>2013-02-08T11:21:00Z</cp:lastPrinted>
  <dcterms:created xsi:type="dcterms:W3CDTF">2013-02-07T10:16:00Z</dcterms:created>
  <dcterms:modified xsi:type="dcterms:W3CDTF">2013-02-12T12:12:00Z</dcterms:modified>
</cp:coreProperties>
</file>