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B8" w:rsidRPr="007560BF" w:rsidRDefault="00C432B8" w:rsidP="007024A3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7560BF">
        <w:rPr>
          <w:rFonts w:ascii="Times New Roman" w:hAnsi="Times New Roman"/>
          <w:b/>
          <w:sz w:val="28"/>
          <w:szCs w:val="28"/>
        </w:rPr>
        <w:t xml:space="preserve">Достижения ученых Брянской </w:t>
      </w:r>
      <w:r>
        <w:rPr>
          <w:rFonts w:ascii="Times New Roman" w:hAnsi="Times New Roman"/>
          <w:b/>
          <w:sz w:val="28"/>
          <w:szCs w:val="28"/>
        </w:rPr>
        <w:t>государственной сельскохозяйственной академии</w:t>
      </w:r>
      <w:r w:rsidRPr="007560BF">
        <w:rPr>
          <w:rFonts w:ascii="Times New Roman" w:hAnsi="Times New Roman"/>
          <w:b/>
          <w:sz w:val="28"/>
          <w:szCs w:val="28"/>
        </w:rPr>
        <w:t xml:space="preserve"> на агропромышленной выставке «Золотая осень – 2013»</w:t>
      </w:r>
    </w:p>
    <w:p w:rsidR="00C432B8" w:rsidRDefault="00C432B8" w:rsidP="004E2066">
      <w:pPr>
        <w:spacing w:before="0"/>
        <w:rPr>
          <w:rFonts w:ascii="Times New Roman" w:hAnsi="Times New Roman"/>
          <w:sz w:val="24"/>
          <w:szCs w:val="24"/>
        </w:rPr>
      </w:pPr>
    </w:p>
    <w:p w:rsidR="00C432B8" w:rsidRPr="004E2066" w:rsidRDefault="00C432B8" w:rsidP="004E2066">
      <w:pPr>
        <w:spacing w:before="0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>В агропромышленной выставке «Золотая осень – 2013», проходивший с 09 по 12 октября на ВВЦ в г. Москве, ученые Брянской ГСХА принимали активное участие в конкурсе научных разработок, завершенных в текущем году.</w:t>
      </w:r>
    </w:p>
    <w:p w:rsidR="00C432B8" w:rsidRDefault="00C432B8" w:rsidP="004E2066">
      <w:pPr>
        <w:spacing w:before="0"/>
        <w:ind w:firstLine="709"/>
        <w:rPr>
          <w:rFonts w:ascii="Times New Roman" w:hAnsi="Times New Roman"/>
          <w:bCs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>Коллективом ведущих ученых всех факультетов и Агроэкологического института академии завоевана Золотая медаль «</w:t>
      </w:r>
      <w:r w:rsidRPr="004E2066">
        <w:rPr>
          <w:rFonts w:ascii="Times New Roman" w:hAnsi="Times New Roman"/>
          <w:b/>
          <w:sz w:val="24"/>
          <w:szCs w:val="24"/>
        </w:rPr>
        <w:t>За разработку каталога научных разработок для внедрения и инновационной деятельности Брянской ГСХА»</w:t>
      </w:r>
      <w:r w:rsidRPr="004E2066">
        <w:rPr>
          <w:rFonts w:ascii="Times New Roman" w:hAnsi="Times New Roman"/>
          <w:sz w:val="24"/>
          <w:szCs w:val="24"/>
        </w:rPr>
        <w:t xml:space="preserve"> </w:t>
      </w:r>
      <w:r w:rsidRPr="004E2066">
        <w:rPr>
          <w:rFonts w:ascii="Times New Roman" w:hAnsi="Times New Roman"/>
          <w:bCs/>
          <w:sz w:val="24"/>
          <w:szCs w:val="24"/>
        </w:rPr>
        <w:t>в номинации «За высокоэффективное информационное обеспечение АПК».</w:t>
      </w:r>
    </w:p>
    <w:p w:rsidR="00C432B8" w:rsidRDefault="00C432B8" w:rsidP="004E2066">
      <w:pPr>
        <w:spacing w:before="0"/>
        <w:ind w:firstLine="709"/>
        <w:rPr>
          <w:rFonts w:ascii="Times New Roman" w:hAnsi="Times New Roman"/>
          <w:b/>
          <w:sz w:val="24"/>
          <w:szCs w:val="24"/>
        </w:rPr>
      </w:pPr>
    </w:p>
    <w:p w:rsidR="00C432B8" w:rsidRDefault="00C432B8" w:rsidP="004E2066">
      <w:pPr>
        <w:spacing w:before="0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777D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57.25pt;height:186.75pt;visibility:visible">
            <v:imagedata r:id="rId4" o:title=""/>
          </v:shape>
        </w:pict>
      </w:r>
    </w:p>
    <w:p w:rsidR="00C432B8" w:rsidRPr="007560BF" w:rsidRDefault="00C432B8" w:rsidP="004E2066">
      <w:pPr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C432B8" w:rsidRDefault="00C432B8" w:rsidP="004E2066">
      <w:pPr>
        <w:spacing w:before="0"/>
        <w:rPr>
          <w:rFonts w:ascii="Times New Roman" w:hAnsi="Times New Roman"/>
          <w:sz w:val="28"/>
          <w:szCs w:val="28"/>
        </w:rPr>
      </w:pPr>
      <w:r w:rsidRPr="007560BF">
        <w:rPr>
          <w:rFonts w:ascii="Times New Roman" w:hAnsi="Times New Roman"/>
          <w:b/>
          <w:sz w:val="28"/>
          <w:szCs w:val="28"/>
        </w:rPr>
        <w:t>«За разработку и внедрение комплексной системы отбора и оценки модельных коров идеального типа»</w:t>
      </w:r>
      <w:r w:rsidRPr="007560BF">
        <w:rPr>
          <w:rFonts w:ascii="Times New Roman" w:hAnsi="Times New Roman"/>
          <w:sz w:val="28"/>
          <w:szCs w:val="28"/>
        </w:rPr>
        <w:t xml:space="preserve"> </w:t>
      </w:r>
      <w:r w:rsidRPr="007560BF">
        <w:rPr>
          <w:rFonts w:ascii="Times New Roman" w:hAnsi="Times New Roman"/>
          <w:bCs/>
          <w:sz w:val="28"/>
          <w:szCs w:val="28"/>
        </w:rPr>
        <w:t>в номинации «За инновационные разработки в области сельскохозяйственной науки»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560BF">
        <w:rPr>
          <w:rFonts w:ascii="Times New Roman" w:hAnsi="Times New Roman"/>
          <w:sz w:val="28"/>
          <w:szCs w:val="28"/>
        </w:rPr>
        <w:t>золот</w:t>
      </w:r>
      <w:r>
        <w:rPr>
          <w:rFonts w:ascii="Times New Roman" w:hAnsi="Times New Roman"/>
          <w:sz w:val="28"/>
          <w:szCs w:val="28"/>
        </w:rPr>
        <w:t>ую</w:t>
      </w:r>
      <w:r w:rsidRPr="007560BF">
        <w:rPr>
          <w:rFonts w:ascii="Times New Roman" w:hAnsi="Times New Roman"/>
          <w:sz w:val="28"/>
          <w:szCs w:val="28"/>
        </w:rPr>
        <w:t xml:space="preserve"> медаль </w:t>
      </w:r>
      <w:r>
        <w:rPr>
          <w:rFonts w:ascii="Times New Roman" w:hAnsi="Times New Roman"/>
          <w:sz w:val="28"/>
          <w:szCs w:val="28"/>
        </w:rPr>
        <w:t>получил доктор с.-х. наук, профессор Егор Яковлевич Лебедько.</w:t>
      </w:r>
    </w:p>
    <w:p w:rsidR="00C432B8" w:rsidRPr="007560BF" w:rsidRDefault="00C432B8" w:rsidP="004E2066">
      <w:pPr>
        <w:spacing w:before="0"/>
        <w:rPr>
          <w:rFonts w:ascii="Times New Roman" w:hAnsi="Times New Roman"/>
          <w:sz w:val="28"/>
          <w:szCs w:val="28"/>
        </w:rPr>
      </w:pPr>
    </w:p>
    <w:p w:rsidR="00C432B8" w:rsidRPr="007560BF" w:rsidRDefault="00C432B8" w:rsidP="0004239E">
      <w:pPr>
        <w:spacing w:before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777D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73pt;height:198.75pt;visibility:visible">
            <v:imagedata r:id="rId5" o:title=""/>
          </v:shape>
        </w:pic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>Серебряная медаль завоевана временным творческим коллективом ученых, возглавляемым доктором с.-х. наук, профессором Н. М. Белоусом «</w:t>
      </w:r>
      <w:r w:rsidRPr="004E2066">
        <w:rPr>
          <w:rFonts w:ascii="Times New Roman" w:hAnsi="Times New Roman"/>
          <w:b/>
          <w:sz w:val="24"/>
          <w:szCs w:val="24"/>
        </w:rPr>
        <w:t>За разработку и внедрение энергосберегающих технологий производства зерна озимой ржи с разным уровнем применения средств химизации».</w:t>
      </w:r>
    </w:p>
    <w:p w:rsidR="00C432B8" w:rsidRDefault="00C432B8" w:rsidP="0004239E">
      <w:pPr>
        <w:spacing w:before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777D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280.5pt;height:204pt;visibility:visible">
            <v:imagedata r:id="rId6" o:title=""/>
          </v:shape>
        </w:pict>
      </w:r>
    </w:p>
    <w:p w:rsidR="00C432B8" w:rsidRDefault="00C432B8" w:rsidP="004E2066">
      <w:pPr>
        <w:spacing w:before="0"/>
        <w:ind w:firstLine="709"/>
        <w:rPr>
          <w:rFonts w:ascii="Times New Roman" w:hAnsi="Times New Roman"/>
          <w:b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 xml:space="preserve">Серебряная медаль завоевана коллективом ученых под руководством доктора с.-х. наук, профессора Владимира Ефимовича Торикова </w:t>
      </w:r>
      <w:r w:rsidRPr="004E2066">
        <w:rPr>
          <w:rFonts w:ascii="Times New Roman" w:hAnsi="Times New Roman"/>
          <w:b/>
          <w:sz w:val="24"/>
          <w:szCs w:val="24"/>
        </w:rPr>
        <w:t>«За информационное обеспечение растениеводства АПК Брянской области».</w: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</w:p>
    <w:p w:rsidR="00C432B8" w:rsidRPr="007560BF" w:rsidRDefault="00C432B8" w:rsidP="0004239E">
      <w:pPr>
        <w:spacing w:before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777D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269.25pt;height:195.75pt;visibility:visible">
            <v:imagedata r:id="rId7" o:title=""/>
          </v:shape>
        </w:pic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 xml:space="preserve">Бронзовая медаль получена временным творческим коллективом ученых, возглавляемым доктором с.-х. наук, профессором Н. М. Белоусом, </w:t>
      </w:r>
      <w:r w:rsidRPr="004E2066">
        <w:rPr>
          <w:rFonts w:ascii="Times New Roman" w:hAnsi="Times New Roman"/>
          <w:b/>
          <w:sz w:val="24"/>
          <w:szCs w:val="24"/>
        </w:rPr>
        <w:t>«За разработку и внедрение технологии производства кормов, не накапливающих радионуклидов»</w:t>
      </w:r>
    </w:p>
    <w:p w:rsidR="00C432B8" w:rsidRPr="007560BF" w:rsidRDefault="00C432B8" w:rsidP="0004239E">
      <w:pPr>
        <w:spacing w:before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7777D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style="width:285pt;height:207pt;visibility:visible">
            <v:imagedata r:id="rId8" o:title=""/>
          </v:shape>
        </w:pic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 xml:space="preserve">В павильоне на ВВЦ «Регионы России» Брянской ГСХА была представлена интересная экспозиция из натуральной продукции – живые образцы различных сортов плодоносящей малины и корзинки с ягодами малины, новые сорта малины, черной смородины, садовой земляники в культуре </w:t>
      </w:r>
      <w:r w:rsidRPr="004E2066">
        <w:rPr>
          <w:rFonts w:ascii="Times New Roman" w:hAnsi="Times New Roman"/>
          <w:sz w:val="24"/>
          <w:szCs w:val="24"/>
          <w:lang w:val="en-US"/>
        </w:rPr>
        <w:t>in</w:t>
      </w:r>
      <w:r w:rsidRPr="004E2066">
        <w:rPr>
          <w:rFonts w:ascii="Times New Roman" w:hAnsi="Times New Roman"/>
          <w:sz w:val="24"/>
          <w:szCs w:val="24"/>
        </w:rPr>
        <w:t xml:space="preserve"> </w:t>
      </w:r>
      <w:r w:rsidRPr="004E2066">
        <w:rPr>
          <w:rFonts w:ascii="Times New Roman" w:hAnsi="Times New Roman"/>
          <w:sz w:val="24"/>
          <w:szCs w:val="24"/>
          <w:lang w:val="en-US"/>
        </w:rPr>
        <w:t>vitro</w:t>
      </w:r>
      <w:r w:rsidRPr="004E2066">
        <w:rPr>
          <w:rFonts w:ascii="Times New Roman" w:hAnsi="Times New Roman"/>
          <w:sz w:val="24"/>
          <w:szCs w:val="24"/>
        </w:rPr>
        <w:t xml:space="preserve"> и их посадочный материал с закрытой корневой системой в полиэтиленовых кассетах, сорта яблок и переработанная продукция «Брянская изюминка» (джем) в мини-таре.</w: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>На двух больших стендах размещались научные труды, монографии, учебники, учебные пособия и рекомендации ученых, подготовленные для сельхозтоваропроизводителей с различными формами собственности.</w:t>
      </w:r>
    </w:p>
    <w:p w:rsidR="00C432B8" w:rsidRPr="004E2066" w:rsidRDefault="00C432B8" w:rsidP="004E2066">
      <w:pPr>
        <w:spacing w:before="0"/>
        <w:ind w:firstLine="709"/>
        <w:rPr>
          <w:rFonts w:ascii="Times New Roman" w:hAnsi="Times New Roman"/>
          <w:sz w:val="24"/>
          <w:szCs w:val="24"/>
        </w:rPr>
      </w:pPr>
      <w:r w:rsidRPr="004E2066">
        <w:rPr>
          <w:rFonts w:ascii="Times New Roman" w:hAnsi="Times New Roman"/>
          <w:sz w:val="24"/>
          <w:szCs w:val="24"/>
        </w:rPr>
        <w:t>За участие в выставке ФГБОУ ВПО «Брянская ГСХА» была отмечена дипломом Министерства сельского хозяйства, Правительства Москвы, Российской академии сельскохозяйственных наук и ВВЦ.</w:t>
      </w:r>
    </w:p>
    <w:p w:rsidR="00C432B8" w:rsidRPr="000F7910" w:rsidRDefault="00C432B8" w:rsidP="00372046">
      <w:pPr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</w:p>
    <w:sectPr w:rsidR="00C432B8" w:rsidRPr="000F7910" w:rsidSect="00097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39E"/>
    <w:rsid w:val="0004239E"/>
    <w:rsid w:val="000971AC"/>
    <w:rsid w:val="000F7910"/>
    <w:rsid w:val="00157BF7"/>
    <w:rsid w:val="002A5720"/>
    <w:rsid w:val="00371C91"/>
    <w:rsid w:val="00372046"/>
    <w:rsid w:val="004E2066"/>
    <w:rsid w:val="007024A3"/>
    <w:rsid w:val="007560BF"/>
    <w:rsid w:val="0076507C"/>
    <w:rsid w:val="007777D0"/>
    <w:rsid w:val="00985390"/>
    <w:rsid w:val="009A106E"/>
    <w:rsid w:val="00A87F43"/>
    <w:rsid w:val="00C432B8"/>
    <w:rsid w:val="00C7022A"/>
    <w:rsid w:val="00D53FFB"/>
    <w:rsid w:val="00E54217"/>
    <w:rsid w:val="00EB602B"/>
    <w:rsid w:val="00F6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1AC"/>
    <w:pPr>
      <w:spacing w:before="120"/>
      <w:ind w:firstLine="567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239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2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353</Words>
  <Characters>2015</Characters>
  <Application>Microsoft Office Outlook</Application>
  <DocSecurity>0</DocSecurity>
  <Lines>0</Lines>
  <Paragraphs>0</Paragraphs>
  <ScaleCrop>false</ScaleCrop>
  <Company>Брянская ГСХА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Ториков Владимир Ефимович</dc:creator>
  <cp:keywords/>
  <dc:description/>
  <cp:lastModifiedBy>Bryansk</cp:lastModifiedBy>
  <cp:revision>6</cp:revision>
  <dcterms:created xsi:type="dcterms:W3CDTF">2013-10-14T08:17:00Z</dcterms:created>
  <dcterms:modified xsi:type="dcterms:W3CDTF">2013-10-17T05:14:00Z</dcterms:modified>
</cp:coreProperties>
</file>