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0D8" w:rsidRPr="004F2BF5" w:rsidRDefault="00E810D8" w:rsidP="00E810D8">
      <w:pPr>
        <w:jc w:val="right"/>
        <w:rPr>
          <w:rFonts w:ascii="Times New Roman" w:hAnsi="Times New Roman" w:cs="Times New Roman"/>
          <w:sz w:val="28"/>
          <w:szCs w:val="28"/>
        </w:rPr>
      </w:pPr>
      <w:r w:rsidRPr="004F2BF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13AF2" w:rsidRPr="004F2BF5" w:rsidRDefault="00613AF2" w:rsidP="004F2BF5">
      <w:pPr>
        <w:pStyle w:val="a3"/>
        <w:jc w:val="center"/>
        <w:rPr>
          <w:sz w:val="28"/>
          <w:szCs w:val="28"/>
        </w:rPr>
      </w:pPr>
      <w:proofErr w:type="spellStart"/>
      <w:r w:rsidRPr="004F2BF5">
        <w:rPr>
          <w:sz w:val="28"/>
          <w:szCs w:val="28"/>
        </w:rPr>
        <w:t>Опросник</w:t>
      </w:r>
      <w:proofErr w:type="spellEnd"/>
      <w:r w:rsidRPr="004F2BF5">
        <w:rPr>
          <w:sz w:val="28"/>
          <w:szCs w:val="28"/>
        </w:rPr>
        <w:t xml:space="preserve"> </w:t>
      </w:r>
      <w:r w:rsidRPr="004F2BF5">
        <w:rPr>
          <w:sz w:val="28"/>
          <w:szCs w:val="28"/>
          <w:lang w:val="en-US"/>
        </w:rPr>
        <w:t>CDI</w:t>
      </w:r>
      <w:r w:rsidRPr="004F2BF5">
        <w:rPr>
          <w:sz w:val="28"/>
          <w:szCs w:val="28"/>
        </w:rPr>
        <w:t>.</w:t>
      </w:r>
    </w:p>
    <w:p w:rsidR="00613AF2" w:rsidRPr="004F2BF5" w:rsidRDefault="00613AF2" w:rsidP="004F2BF5">
      <w:pPr>
        <w:pStyle w:val="a3"/>
        <w:jc w:val="center"/>
        <w:rPr>
          <w:sz w:val="28"/>
          <w:szCs w:val="28"/>
          <w:lang w:val="en-US"/>
        </w:rPr>
      </w:pPr>
      <w:r w:rsidRPr="004F2BF5">
        <w:rPr>
          <w:sz w:val="28"/>
          <w:szCs w:val="28"/>
          <w:lang w:val="en-US"/>
        </w:rPr>
        <w:t>(Children’s depression inventory, M. Kovacs, 1992)</w:t>
      </w:r>
    </w:p>
    <w:p w:rsidR="00613AF2" w:rsidRPr="004F2BF5" w:rsidRDefault="00613AF2" w:rsidP="004F2BF5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F2BF5">
        <w:rPr>
          <w:rFonts w:ascii="Times New Roman" w:hAnsi="Times New Roman"/>
          <w:bCs/>
          <w:sz w:val="28"/>
          <w:szCs w:val="28"/>
        </w:rPr>
        <w:t xml:space="preserve">Этот </w:t>
      </w:r>
      <w:proofErr w:type="spellStart"/>
      <w:r w:rsidRPr="004F2BF5">
        <w:rPr>
          <w:rFonts w:ascii="Times New Roman" w:hAnsi="Times New Roman"/>
          <w:bCs/>
          <w:sz w:val="28"/>
          <w:szCs w:val="28"/>
        </w:rPr>
        <w:t>опросник</w:t>
      </w:r>
      <w:proofErr w:type="spellEnd"/>
      <w:r w:rsidRPr="004F2BF5">
        <w:rPr>
          <w:rFonts w:ascii="Times New Roman" w:hAnsi="Times New Roman"/>
          <w:bCs/>
          <w:sz w:val="28"/>
          <w:szCs w:val="28"/>
        </w:rPr>
        <w:t xml:space="preserve"> состоит из  27 пунктов, каждый из которых содержит несколько высказываний. Выбери в каждом пункте одно высказывание, которое лучше всего описывает твоё самочувствие в течение последних двух недель, включая сегодняшний день.</w:t>
      </w:r>
    </w:p>
    <w:p w:rsidR="00613AF2" w:rsidRPr="004F2BF5" w:rsidRDefault="00613AF2" w:rsidP="004F2BF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F2BF5">
        <w:rPr>
          <w:rFonts w:ascii="Times New Roman" w:hAnsi="Times New Roman"/>
          <w:b/>
          <w:bCs/>
          <w:sz w:val="28"/>
          <w:szCs w:val="28"/>
        </w:rPr>
        <w:t xml:space="preserve">Прим. Утверждения зачитываются, дети пишут номер вопроса на  листках и номер  варианта ответа. Например: 1-2, 2-3 и т.п.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8754"/>
      </w:tblGrid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У меня редко бывает грустное настроение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 У меня часто бывает грустное настроение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У меня всё время бывает грустное настроение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 У меня никогда ничего не получается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 Я не уверен, что у меня всё получится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У меня всё получится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В основном я всё делаю правильно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Я многое делаю не так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Я всё делаю неправильно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Многое для меня является забавным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Некоторые вещи меня забавляют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Ничто меня не забавляет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Я всё время себя плохо чувствую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Я часто себя плохо чувствую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Я редко себя плохо чувствую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Я думаю о неприятностях, происходящих со мной время от времени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Я беспокоюсь, что со мной могут произойти неприятности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Я уверен, что со мной случится что-то ужасное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Я себя ненавижу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Я себе не нравлюсь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Я доволен собой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Всё плохое происходит по моей вине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Многие плохие вещи происходят из-за меня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Во всём плохом, что происходит со мной, нет моей вины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У меня никогда не возникали мысли о самоубийстве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Иногда у меня возникали мысли самоубийстве, но никогда его не совершу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Иногда мне кажется, что я хочу покончить с собой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Желание заплакать я испытываю каждый день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Желание плакать появляется у меня довольно часто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Желание заплакать я испытываю редко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Меня всё время что-то беспокоит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Меня часто что-то беспокоит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Меня редко что-то беспокоит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Я люблю находиться среди людей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Я не люблю часто бывать с людьми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Я вообще не хочу быть с людьми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Я не могу изменить своё мнение о чём-либо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Мне сложно изменить своё мнение о чём-либо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lastRenderedPageBreak/>
              <w:t>3. Я легко изменяю своё мнение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Я выгляжу хорошо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В моей внешности есть недостатки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Я выгляжу безобразно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 Я должен каждый раз заставлять себя делать домашнее задание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Я часто должен заставлять себя делать домашнее задание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 У меня нет проблем с подготовкой домашнего задания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Я плохо сплю каждую ночь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Я часто плохо сплю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 У меня нормальный сон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 Я редко чувствую себя усталым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 Я часто чувствую себя усталым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Я всё время чувствую себя усталым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 У меня часто нет аппетита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 Иногда у меня нет аппетита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 Я всегда ем с удовольствием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 xml:space="preserve">1. Меня не беспокоят ни </w:t>
            </w:r>
            <w:proofErr w:type="gramStart"/>
            <w:r w:rsidRPr="004F2BF5">
              <w:rPr>
                <w:rFonts w:ascii="Times New Roman" w:hAnsi="Times New Roman" w:cs="Times New Roman"/>
              </w:rPr>
              <w:t>боль</w:t>
            </w:r>
            <w:proofErr w:type="gramEnd"/>
            <w:r w:rsidRPr="004F2BF5">
              <w:rPr>
                <w:rFonts w:ascii="Times New Roman" w:hAnsi="Times New Roman" w:cs="Times New Roman"/>
              </w:rPr>
              <w:t xml:space="preserve"> ни недомогание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Меня часто беспокоят боль или недомогание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Я всё время испытываю боль или недомогание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Я не чувствую себя одиноким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Я часто чувствую себя одиноким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Я всё время чувствую себя одиноким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В школе ничто не доставляет мне радости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В школе мне бывает приятно только время от времени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Мне часто радостно в школе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У меня много друзей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У меня есть друзья, но я хотел бы, чтобы их было больше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У меня совсем нет друзей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С учёбой у меня всё хорошо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Моя успеваемость ухудшилась по сравнению с прошлым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Я плохо успеваю по предметам,  которые раньше мне давались хорошо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Я никогда не стану таким же благополучным человеком как другие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Я могу стать таким же благополучным, как другие, если захочу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Я такой же благополучный, как остальные люди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Меня никто не любит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Я не уверен, что меня хоть кто-нибудь любит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Я уверен, что меня кто-то любит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1. Я часто делаю то, что мне говорят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В большинстве случаев я не делаю то, что мне говорят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Я никогда не делаю то, что мне говорят</w:t>
            </w:r>
          </w:p>
        </w:tc>
      </w:tr>
      <w:tr w:rsidR="00613AF2" w:rsidRPr="004F2BF5" w:rsidTr="007A2003">
        <w:tc>
          <w:tcPr>
            <w:tcW w:w="817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754" w:type="dxa"/>
          </w:tcPr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 xml:space="preserve">1. Я хорошо </w:t>
            </w:r>
            <w:proofErr w:type="gramStart"/>
            <w:r w:rsidRPr="004F2BF5">
              <w:rPr>
                <w:rFonts w:ascii="Times New Roman" w:hAnsi="Times New Roman" w:cs="Times New Roman"/>
              </w:rPr>
              <w:t>лажу</w:t>
            </w:r>
            <w:proofErr w:type="gramEnd"/>
            <w:r w:rsidRPr="004F2BF5">
              <w:rPr>
                <w:rFonts w:ascii="Times New Roman" w:hAnsi="Times New Roman" w:cs="Times New Roman"/>
              </w:rPr>
              <w:t xml:space="preserve"> с людьми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2. Я часто ссорюсь</w:t>
            </w:r>
          </w:p>
          <w:p w:rsidR="00613AF2" w:rsidRPr="004F2BF5" w:rsidRDefault="00613AF2" w:rsidP="004F2BF5">
            <w:pPr>
              <w:pStyle w:val="a3"/>
              <w:rPr>
                <w:rFonts w:ascii="Times New Roman" w:hAnsi="Times New Roman" w:cs="Times New Roman"/>
              </w:rPr>
            </w:pPr>
            <w:r w:rsidRPr="004F2BF5">
              <w:rPr>
                <w:rFonts w:ascii="Times New Roman" w:hAnsi="Times New Roman" w:cs="Times New Roman"/>
              </w:rPr>
              <w:t>3.  Я постоянно ввязываюсь в ссоры</w:t>
            </w:r>
          </w:p>
        </w:tc>
      </w:tr>
    </w:tbl>
    <w:p w:rsidR="00613AF2" w:rsidRPr="004F2BF5" w:rsidRDefault="00613AF2" w:rsidP="004F2BF5">
      <w:pPr>
        <w:pStyle w:val="a3"/>
        <w:rPr>
          <w:rFonts w:ascii="Times New Roman" w:hAnsi="Times New Roman" w:cs="Times New Roman"/>
          <w:sz w:val="24"/>
          <w:szCs w:val="24"/>
        </w:rPr>
      </w:pPr>
      <w:r w:rsidRPr="004F2BF5">
        <w:rPr>
          <w:rFonts w:ascii="Times New Roman" w:hAnsi="Times New Roman" w:cs="Times New Roman"/>
          <w:sz w:val="24"/>
          <w:szCs w:val="24"/>
        </w:rPr>
        <w:t>Обработка материала:</w:t>
      </w:r>
    </w:p>
    <w:p w:rsidR="00613AF2" w:rsidRPr="004F2BF5" w:rsidRDefault="00613AF2" w:rsidP="004F2BF5">
      <w:pPr>
        <w:pStyle w:val="a3"/>
        <w:rPr>
          <w:rFonts w:ascii="Times New Roman" w:hAnsi="Times New Roman" w:cs="Times New Roman"/>
          <w:sz w:val="24"/>
          <w:szCs w:val="24"/>
        </w:rPr>
      </w:pPr>
      <w:r w:rsidRPr="004F2BF5">
        <w:rPr>
          <w:rFonts w:ascii="Times New Roman" w:hAnsi="Times New Roman" w:cs="Times New Roman"/>
          <w:sz w:val="24"/>
          <w:szCs w:val="24"/>
        </w:rPr>
        <w:t>Подсчитывается количество по каждой из 5 шкал и общее количество баллов:</w:t>
      </w:r>
    </w:p>
    <w:p w:rsidR="00613AF2" w:rsidRPr="004F2BF5" w:rsidRDefault="00613AF2" w:rsidP="004F2BF5">
      <w:pPr>
        <w:pStyle w:val="a3"/>
        <w:rPr>
          <w:rFonts w:ascii="Times New Roman" w:hAnsi="Times New Roman" w:cs="Times New Roman"/>
          <w:sz w:val="24"/>
          <w:szCs w:val="24"/>
        </w:rPr>
      </w:pPr>
      <w:r w:rsidRPr="004F2BF5">
        <w:rPr>
          <w:rFonts w:ascii="Times New Roman" w:hAnsi="Times New Roman" w:cs="Times New Roman"/>
          <w:sz w:val="24"/>
          <w:szCs w:val="24"/>
        </w:rPr>
        <w:t>Шкала</w:t>
      </w:r>
      <w:proofErr w:type="gramStart"/>
      <w:r w:rsidRPr="004F2BF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4F2BF5">
        <w:rPr>
          <w:rFonts w:ascii="Times New Roman" w:hAnsi="Times New Roman" w:cs="Times New Roman"/>
          <w:sz w:val="24"/>
          <w:szCs w:val="24"/>
        </w:rPr>
        <w:t xml:space="preserve"> (негативное настроение) – п.п. 1  6  8  10  11  13;</w:t>
      </w:r>
    </w:p>
    <w:p w:rsidR="00613AF2" w:rsidRPr="004F2BF5" w:rsidRDefault="00613AF2" w:rsidP="004F2BF5">
      <w:pPr>
        <w:pStyle w:val="a3"/>
        <w:rPr>
          <w:rFonts w:ascii="Times New Roman" w:hAnsi="Times New Roman" w:cs="Times New Roman"/>
          <w:sz w:val="24"/>
          <w:szCs w:val="24"/>
        </w:rPr>
      </w:pPr>
      <w:r w:rsidRPr="004F2BF5">
        <w:rPr>
          <w:rFonts w:ascii="Times New Roman" w:hAnsi="Times New Roman" w:cs="Times New Roman"/>
          <w:sz w:val="24"/>
          <w:szCs w:val="24"/>
        </w:rPr>
        <w:t>Шкала</w:t>
      </w:r>
      <w:proofErr w:type="gramStart"/>
      <w:r w:rsidRPr="004F2BF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4F2BF5">
        <w:rPr>
          <w:rFonts w:ascii="Times New Roman" w:hAnsi="Times New Roman" w:cs="Times New Roman"/>
          <w:sz w:val="24"/>
          <w:szCs w:val="24"/>
        </w:rPr>
        <w:t xml:space="preserve"> (межличностные проблемы)-  п.п. 5  12  26  27;</w:t>
      </w:r>
    </w:p>
    <w:p w:rsidR="00613AF2" w:rsidRPr="004F2BF5" w:rsidRDefault="00613AF2" w:rsidP="004F2BF5">
      <w:pPr>
        <w:pStyle w:val="a3"/>
        <w:rPr>
          <w:rFonts w:ascii="Times New Roman" w:hAnsi="Times New Roman" w:cs="Times New Roman"/>
          <w:sz w:val="24"/>
          <w:szCs w:val="24"/>
        </w:rPr>
      </w:pPr>
      <w:r w:rsidRPr="004F2BF5">
        <w:rPr>
          <w:rFonts w:ascii="Times New Roman" w:hAnsi="Times New Roman" w:cs="Times New Roman"/>
          <w:sz w:val="24"/>
          <w:szCs w:val="24"/>
        </w:rPr>
        <w:t>Шкала</w:t>
      </w:r>
      <w:proofErr w:type="gramStart"/>
      <w:r w:rsidRPr="004F2BF5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F2BF5">
        <w:rPr>
          <w:rFonts w:ascii="Times New Roman" w:hAnsi="Times New Roman" w:cs="Times New Roman"/>
          <w:sz w:val="24"/>
          <w:szCs w:val="24"/>
        </w:rPr>
        <w:t xml:space="preserve"> (неэффективность) – п.п.   3  15  23  24;</w:t>
      </w:r>
    </w:p>
    <w:p w:rsidR="00613AF2" w:rsidRPr="004F2BF5" w:rsidRDefault="00613AF2" w:rsidP="004F2BF5">
      <w:pPr>
        <w:pStyle w:val="a3"/>
        <w:rPr>
          <w:rFonts w:ascii="Times New Roman" w:hAnsi="Times New Roman" w:cs="Times New Roman"/>
          <w:sz w:val="24"/>
          <w:szCs w:val="24"/>
        </w:rPr>
      </w:pPr>
      <w:r w:rsidRPr="004F2BF5">
        <w:rPr>
          <w:rFonts w:ascii="Times New Roman" w:hAnsi="Times New Roman" w:cs="Times New Roman"/>
          <w:sz w:val="24"/>
          <w:szCs w:val="24"/>
        </w:rPr>
        <w:t xml:space="preserve">Шкала </w:t>
      </w:r>
      <w:r w:rsidRPr="004F2BF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F2B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F2BF5">
        <w:rPr>
          <w:rFonts w:ascii="Times New Roman" w:hAnsi="Times New Roman" w:cs="Times New Roman"/>
          <w:sz w:val="24"/>
          <w:szCs w:val="24"/>
        </w:rPr>
        <w:t>ангедония</w:t>
      </w:r>
      <w:proofErr w:type="spellEnd"/>
      <w:r w:rsidRPr="004F2BF5">
        <w:rPr>
          <w:rFonts w:ascii="Times New Roman" w:hAnsi="Times New Roman" w:cs="Times New Roman"/>
          <w:sz w:val="24"/>
          <w:szCs w:val="24"/>
        </w:rPr>
        <w:t>) – п.п. 4  16  17  18  19  20  21  22;</w:t>
      </w:r>
    </w:p>
    <w:p w:rsidR="00613AF2" w:rsidRPr="004F2BF5" w:rsidRDefault="00613AF2" w:rsidP="004F2BF5">
      <w:pPr>
        <w:pStyle w:val="a3"/>
        <w:rPr>
          <w:rFonts w:ascii="Times New Roman" w:hAnsi="Times New Roman" w:cs="Times New Roman"/>
          <w:sz w:val="24"/>
          <w:szCs w:val="24"/>
        </w:rPr>
      </w:pPr>
      <w:r w:rsidRPr="004F2BF5">
        <w:rPr>
          <w:rFonts w:ascii="Times New Roman" w:hAnsi="Times New Roman" w:cs="Times New Roman"/>
          <w:sz w:val="24"/>
          <w:szCs w:val="24"/>
        </w:rPr>
        <w:t>Шкала</w:t>
      </w:r>
      <w:proofErr w:type="gramStart"/>
      <w:r w:rsidRPr="004F2BF5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4F2BF5">
        <w:rPr>
          <w:rFonts w:ascii="Times New Roman" w:hAnsi="Times New Roman" w:cs="Times New Roman"/>
          <w:sz w:val="24"/>
          <w:szCs w:val="24"/>
        </w:rPr>
        <w:t xml:space="preserve"> (негативна самооценка)-  п.п. 2  7  9  14  25</w:t>
      </w:r>
    </w:p>
    <w:p w:rsidR="00613AF2" w:rsidRPr="004F2BF5" w:rsidRDefault="00613AF2" w:rsidP="004F2BF5">
      <w:pPr>
        <w:pStyle w:val="a3"/>
        <w:rPr>
          <w:rFonts w:ascii="Times New Roman" w:hAnsi="Times New Roman" w:cs="Times New Roman"/>
          <w:sz w:val="24"/>
          <w:szCs w:val="24"/>
        </w:rPr>
      </w:pPr>
      <w:r w:rsidRPr="004F2BF5">
        <w:rPr>
          <w:rFonts w:ascii="Times New Roman" w:hAnsi="Times New Roman" w:cs="Times New Roman"/>
          <w:sz w:val="24"/>
          <w:szCs w:val="24"/>
        </w:rPr>
        <w:lastRenderedPageBreak/>
        <w:t xml:space="preserve">Сырые баллы переводятся в стандартные Т-баллы с помощью </w:t>
      </w:r>
      <w:proofErr w:type="gramStart"/>
      <w:r w:rsidRPr="004F2BF5">
        <w:rPr>
          <w:rFonts w:ascii="Times New Roman" w:hAnsi="Times New Roman" w:cs="Times New Roman"/>
          <w:sz w:val="24"/>
          <w:szCs w:val="24"/>
        </w:rPr>
        <w:t>специальных</w:t>
      </w:r>
      <w:proofErr w:type="gramEnd"/>
      <w:r w:rsidRPr="004F2B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AF2" w:rsidRPr="004F2BF5" w:rsidRDefault="00613AF2" w:rsidP="004F2BF5">
      <w:pPr>
        <w:pStyle w:val="a3"/>
        <w:rPr>
          <w:rFonts w:ascii="Times New Roman" w:hAnsi="Times New Roman" w:cs="Times New Roman"/>
          <w:sz w:val="24"/>
          <w:szCs w:val="24"/>
        </w:rPr>
      </w:pPr>
      <w:r w:rsidRPr="004F2BF5">
        <w:rPr>
          <w:rFonts w:ascii="Times New Roman" w:hAnsi="Times New Roman" w:cs="Times New Roman"/>
          <w:sz w:val="24"/>
          <w:szCs w:val="24"/>
        </w:rPr>
        <w:t xml:space="preserve">таблиц с учетом возраста и пола ребенка. Таблицы </w:t>
      </w:r>
      <w:proofErr w:type="gramStart"/>
      <w:r w:rsidRPr="004F2BF5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4F2BF5">
        <w:rPr>
          <w:rFonts w:ascii="Times New Roman" w:hAnsi="Times New Roman" w:cs="Times New Roman"/>
          <w:sz w:val="24"/>
          <w:szCs w:val="24"/>
        </w:rPr>
        <w:t xml:space="preserve">. файл </w:t>
      </w:r>
      <w:r w:rsidRPr="004F2BF5">
        <w:rPr>
          <w:rFonts w:ascii="Times New Roman" w:hAnsi="Times New Roman" w:cs="Times New Roman"/>
          <w:sz w:val="24"/>
          <w:szCs w:val="24"/>
          <w:lang w:val="en-US"/>
        </w:rPr>
        <w:t>EXEL</w:t>
      </w:r>
      <w:r w:rsidRPr="004F2BF5">
        <w:rPr>
          <w:rFonts w:ascii="Times New Roman" w:hAnsi="Times New Roman" w:cs="Times New Roman"/>
          <w:sz w:val="24"/>
          <w:szCs w:val="24"/>
        </w:rPr>
        <w:t xml:space="preserve"> Таблицы  тест Ковача.</w:t>
      </w:r>
    </w:p>
    <w:p w:rsidR="00613AF2" w:rsidRDefault="00613AF2" w:rsidP="004F2BF5">
      <w:pPr>
        <w:pStyle w:val="a3"/>
        <w:rPr>
          <w:rFonts w:ascii="Times New Roman" w:hAnsi="Times New Roman" w:cs="Times New Roman"/>
          <w:sz w:val="24"/>
          <w:szCs w:val="24"/>
        </w:rPr>
      </w:pPr>
      <w:r w:rsidRPr="004F2BF5">
        <w:rPr>
          <w:rFonts w:ascii="Times New Roman" w:hAnsi="Times New Roman" w:cs="Times New Roman"/>
          <w:sz w:val="24"/>
          <w:szCs w:val="24"/>
        </w:rPr>
        <w:t>Интерпретация  Т-баллов в таблице</w:t>
      </w:r>
    </w:p>
    <w:p w:rsidR="004F2BF5" w:rsidRPr="004F2BF5" w:rsidRDefault="004F2BF5" w:rsidP="004F2BF5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613AF2" w:rsidRPr="004F2BF5" w:rsidTr="007A2003">
        <w:tc>
          <w:tcPr>
            <w:tcW w:w="4785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Суммарный показатель Т-баллов</w:t>
            </w:r>
          </w:p>
        </w:tc>
        <w:tc>
          <w:tcPr>
            <w:tcW w:w="4786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 xml:space="preserve"> Интерпретация</w:t>
            </w:r>
          </w:p>
        </w:tc>
      </w:tr>
      <w:tr w:rsidR="00613AF2" w:rsidRPr="004F2BF5" w:rsidTr="007A2003">
        <w:tc>
          <w:tcPr>
            <w:tcW w:w="4785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Свыше 70</w:t>
            </w:r>
          </w:p>
        </w:tc>
        <w:tc>
          <w:tcPr>
            <w:tcW w:w="4786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Очень превышает средний показатель</w:t>
            </w:r>
          </w:p>
        </w:tc>
      </w:tr>
      <w:tr w:rsidR="00613AF2" w:rsidRPr="004F2BF5" w:rsidTr="007A2003">
        <w:tc>
          <w:tcPr>
            <w:tcW w:w="4785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66-70</w:t>
            </w:r>
          </w:p>
        </w:tc>
        <w:tc>
          <w:tcPr>
            <w:tcW w:w="4786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Значительно выше среднего</w:t>
            </w:r>
          </w:p>
        </w:tc>
      </w:tr>
      <w:tr w:rsidR="00613AF2" w:rsidRPr="004F2BF5" w:rsidTr="007A2003">
        <w:tc>
          <w:tcPr>
            <w:tcW w:w="4785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61-65</w:t>
            </w:r>
          </w:p>
        </w:tc>
        <w:tc>
          <w:tcPr>
            <w:tcW w:w="4786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Выше среднего</w:t>
            </w:r>
          </w:p>
        </w:tc>
      </w:tr>
      <w:tr w:rsidR="00613AF2" w:rsidRPr="004F2BF5" w:rsidTr="007A2003">
        <w:tc>
          <w:tcPr>
            <w:tcW w:w="4785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56-60</w:t>
            </w:r>
          </w:p>
        </w:tc>
        <w:tc>
          <w:tcPr>
            <w:tcW w:w="4786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Чуть выше среднего</w:t>
            </w:r>
          </w:p>
        </w:tc>
      </w:tr>
      <w:tr w:rsidR="00613AF2" w:rsidRPr="004F2BF5" w:rsidTr="007A2003">
        <w:tc>
          <w:tcPr>
            <w:tcW w:w="4785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45-55</w:t>
            </w:r>
          </w:p>
        </w:tc>
        <w:tc>
          <w:tcPr>
            <w:tcW w:w="4786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</w:tr>
      <w:tr w:rsidR="00613AF2" w:rsidRPr="004F2BF5" w:rsidTr="007A2003">
        <w:tc>
          <w:tcPr>
            <w:tcW w:w="4785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40-44</w:t>
            </w:r>
          </w:p>
        </w:tc>
        <w:tc>
          <w:tcPr>
            <w:tcW w:w="4786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Чуть ниже среднего</w:t>
            </w:r>
          </w:p>
        </w:tc>
      </w:tr>
      <w:tr w:rsidR="00613AF2" w:rsidRPr="004F2BF5" w:rsidTr="007A2003">
        <w:tc>
          <w:tcPr>
            <w:tcW w:w="4785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35-39</w:t>
            </w:r>
          </w:p>
        </w:tc>
        <w:tc>
          <w:tcPr>
            <w:tcW w:w="4786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Ниже среднего</w:t>
            </w:r>
          </w:p>
        </w:tc>
      </w:tr>
      <w:tr w:rsidR="00613AF2" w:rsidRPr="004F2BF5" w:rsidTr="007A2003">
        <w:tc>
          <w:tcPr>
            <w:tcW w:w="4785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30-34</w:t>
            </w:r>
          </w:p>
        </w:tc>
        <w:tc>
          <w:tcPr>
            <w:tcW w:w="4786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Много ниже среднего</w:t>
            </w:r>
          </w:p>
        </w:tc>
      </w:tr>
      <w:tr w:rsidR="00613AF2" w:rsidRPr="004F2BF5" w:rsidTr="007A2003">
        <w:tc>
          <w:tcPr>
            <w:tcW w:w="4785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Ниже 30</w:t>
            </w:r>
          </w:p>
        </w:tc>
        <w:tc>
          <w:tcPr>
            <w:tcW w:w="4786" w:type="dxa"/>
            <w:shd w:val="clear" w:color="auto" w:fill="auto"/>
          </w:tcPr>
          <w:p w:rsidR="00613AF2" w:rsidRPr="004F2BF5" w:rsidRDefault="00613AF2" w:rsidP="007A2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F5">
              <w:rPr>
                <w:rFonts w:ascii="Times New Roman" w:hAnsi="Times New Roman"/>
                <w:sz w:val="24"/>
                <w:szCs w:val="24"/>
              </w:rPr>
              <w:t>Значительно ниже среднего</w:t>
            </w:r>
          </w:p>
        </w:tc>
      </w:tr>
    </w:tbl>
    <w:p w:rsidR="004A733E" w:rsidRDefault="004A733E" w:rsidP="004F2BF5"/>
    <w:sectPr w:rsidR="004A733E" w:rsidSect="004F2BF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3AF2"/>
    <w:rsid w:val="004A733E"/>
    <w:rsid w:val="004F2BF5"/>
    <w:rsid w:val="005C1D2A"/>
    <w:rsid w:val="00613AF2"/>
    <w:rsid w:val="00E81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2B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ГАУО БОЦ ПСС и П ППР и КНЗН 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Беликова Алла Владимировна</dc:creator>
  <cp:keywords/>
  <dc:description/>
  <cp:lastModifiedBy>зам.директор</cp:lastModifiedBy>
  <cp:revision>4</cp:revision>
  <cp:lastPrinted>2012-10-03T05:42:00Z</cp:lastPrinted>
  <dcterms:created xsi:type="dcterms:W3CDTF">2012-10-02T13:37:00Z</dcterms:created>
  <dcterms:modified xsi:type="dcterms:W3CDTF">2012-10-03T06:16:00Z</dcterms:modified>
</cp:coreProperties>
</file>